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A54DD" w14:textId="77777777" w:rsidR="00B81090" w:rsidRPr="00D0654D" w:rsidRDefault="00B81090" w:rsidP="00B810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0" w:name="PTE8"/>
      <w:bookmarkEnd w:id="0"/>
      <w:r w:rsidRPr="00D0654D">
        <w:rPr>
          <w:rFonts w:ascii="Arial" w:hAnsi="Arial" w:cs="Arial"/>
          <w:b/>
          <w:bCs/>
          <w:color w:val="000000"/>
        </w:rPr>
        <w:t>Leistungsverzeichnis Kurz- und Langtext</w:t>
      </w:r>
    </w:p>
    <w:p w14:paraId="7F26699D" w14:textId="77777777" w:rsidR="00B81090" w:rsidRPr="00D0654D" w:rsidRDefault="00B81090" w:rsidP="00B81090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FAEA93D" w14:textId="77777777" w:rsidR="00B81090" w:rsidRPr="00D0654D" w:rsidRDefault="00B81090" w:rsidP="00B81090">
      <w:pPr>
        <w:tabs>
          <w:tab w:val="left" w:pos="141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Projekt: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Allgemein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DSH-V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14:paraId="6A9F7714" w14:textId="77777777" w:rsidR="00B81090" w:rsidRPr="00D0654D" w:rsidRDefault="00B81090" w:rsidP="00B81090">
      <w:pPr>
        <w:tabs>
          <w:tab w:val="left" w:pos="141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LV: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B1C00">
        <w:rPr>
          <w:rFonts w:ascii="Arial" w:hAnsi="Arial" w:cs="Arial"/>
          <w:b/>
          <w:bCs/>
          <w:color w:val="000000"/>
          <w:sz w:val="20"/>
          <w:szCs w:val="20"/>
        </w:rPr>
        <w:t>XXXX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2A82617" w14:textId="77777777" w:rsidR="00D0654D" w:rsidRPr="00D0654D" w:rsidRDefault="00D0654D" w:rsidP="00D0654D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strike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 xml:space="preserve"> </w:t>
      </w: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ab/>
      </w:r>
    </w:p>
    <w:p w14:paraId="07CA0272" w14:textId="77777777" w:rsidR="00D0654D" w:rsidRPr="00D0654D" w:rsidRDefault="00D0654D" w:rsidP="00D0654D">
      <w:pPr>
        <w:tabs>
          <w:tab w:val="left" w:pos="1417"/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Titel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Bezeichnung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Seite</w:t>
      </w:r>
    </w:p>
    <w:p w14:paraId="6BCC8AD5" w14:textId="77777777" w:rsidR="00D0654D" w:rsidRPr="00D0654D" w:rsidRDefault="00D0654D" w:rsidP="00D0654D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strike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 xml:space="preserve"> </w:t>
      </w: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ab/>
      </w:r>
    </w:p>
    <w:p w14:paraId="20F6FFCA" w14:textId="77777777" w:rsidR="00D0654D" w:rsidRPr="00D0654D" w:rsidRDefault="00D0654D" w:rsidP="00D0654D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EBF9AA9" w14:textId="77777777" w:rsidR="00D0654D" w:rsidRPr="00D0654D" w:rsidRDefault="00D0654D" w:rsidP="00D0654D">
      <w:pPr>
        <w:tabs>
          <w:tab w:val="left" w:pos="1417"/>
          <w:tab w:val="right" w:leader="dot" w:pos="9637"/>
        </w:tabs>
        <w:autoSpaceDE w:val="0"/>
        <w:autoSpaceDN w:val="0"/>
        <w:adjustRightInd w:val="0"/>
        <w:ind w:left="1417" w:hanging="1417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>1.</w:t>
      </w:r>
      <w:r w:rsidRPr="00D0654D">
        <w:rPr>
          <w:rFonts w:ascii="Arial" w:hAnsi="Arial" w:cs="Arial"/>
          <w:color w:val="000000"/>
          <w:sz w:val="20"/>
          <w:szCs w:val="20"/>
        </w:rPr>
        <w:tab/>
        <w:t>DSH-V 5</w:t>
      </w:r>
      <w:r w:rsidRPr="00D0654D">
        <w:rPr>
          <w:rFonts w:ascii="Arial" w:hAnsi="Arial" w:cs="Arial"/>
          <w:color w:val="000000"/>
          <w:sz w:val="20"/>
          <w:szCs w:val="20"/>
        </w:rPr>
        <w:tab/>
        <w:t>2</w:t>
      </w:r>
    </w:p>
    <w:p w14:paraId="579D1AA9" w14:textId="77777777" w:rsidR="00D0654D" w:rsidRPr="00D0654D" w:rsidRDefault="00D0654D" w:rsidP="00D0654D">
      <w:pPr>
        <w:tabs>
          <w:tab w:val="left" w:pos="1417"/>
          <w:tab w:val="right" w:leader="dot" w:pos="9637"/>
        </w:tabs>
        <w:autoSpaceDE w:val="0"/>
        <w:autoSpaceDN w:val="0"/>
        <w:adjustRightInd w:val="0"/>
        <w:ind w:left="1417" w:hanging="1417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>1.1.</w:t>
      </w:r>
      <w:r w:rsidRPr="00D0654D">
        <w:rPr>
          <w:rFonts w:ascii="Arial" w:hAnsi="Arial" w:cs="Arial"/>
          <w:color w:val="000000"/>
          <w:sz w:val="20"/>
          <w:szCs w:val="20"/>
        </w:rPr>
        <w:tab/>
        <w:t>Baustelleneinrichtung</w:t>
      </w:r>
      <w:r w:rsidRPr="00D0654D">
        <w:rPr>
          <w:rFonts w:ascii="Arial" w:hAnsi="Arial" w:cs="Arial"/>
          <w:color w:val="000000"/>
          <w:sz w:val="20"/>
          <w:szCs w:val="20"/>
        </w:rPr>
        <w:tab/>
        <w:t>2</w:t>
      </w:r>
    </w:p>
    <w:p w14:paraId="4114BA5C" w14:textId="77777777" w:rsidR="00D0654D" w:rsidRPr="00D0654D" w:rsidRDefault="00D0654D" w:rsidP="00D0654D">
      <w:pPr>
        <w:tabs>
          <w:tab w:val="left" w:pos="1417"/>
          <w:tab w:val="right" w:leader="dot" w:pos="9637"/>
        </w:tabs>
        <w:autoSpaceDE w:val="0"/>
        <w:autoSpaceDN w:val="0"/>
        <w:adjustRightInd w:val="0"/>
        <w:ind w:left="1417" w:hanging="1417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>1.2.</w:t>
      </w:r>
      <w:r w:rsidRPr="00D0654D">
        <w:rPr>
          <w:rFonts w:ascii="Arial" w:hAnsi="Arial" w:cs="Arial"/>
          <w:color w:val="000000"/>
          <w:sz w:val="20"/>
          <w:szCs w:val="20"/>
        </w:rPr>
        <w:tab/>
        <w:t>Vorarbeiten</w:t>
      </w:r>
      <w:r w:rsidRPr="00D0654D">
        <w:rPr>
          <w:rFonts w:ascii="Arial" w:hAnsi="Arial" w:cs="Arial"/>
          <w:color w:val="000000"/>
          <w:sz w:val="20"/>
          <w:szCs w:val="20"/>
        </w:rPr>
        <w:tab/>
        <w:t>4</w:t>
      </w:r>
    </w:p>
    <w:p w14:paraId="533E23A7" w14:textId="77777777" w:rsidR="00D0654D" w:rsidRPr="00D0654D" w:rsidRDefault="00D0654D" w:rsidP="00D0654D">
      <w:pPr>
        <w:tabs>
          <w:tab w:val="left" w:pos="1417"/>
          <w:tab w:val="right" w:leader="dot" w:pos="9637"/>
        </w:tabs>
        <w:autoSpaceDE w:val="0"/>
        <w:autoSpaceDN w:val="0"/>
        <w:adjustRightInd w:val="0"/>
        <w:ind w:left="1417" w:hanging="1417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>1.3.</w:t>
      </w:r>
      <w:r w:rsidRPr="00D0654D">
        <w:rPr>
          <w:rFonts w:ascii="Arial" w:hAnsi="Arial" w:cs="Arial"/>
          <w:color w:val="000000"/>
          <w:sz w:val="20"/>
          <w:szCs w:val="20"/>
        </w:rPr>
        <w:tab/>
        <w:t>Asphaltdeckschicht herstellen</w:t>
      </w:r>
      <w:r w:rsidRPr="00D0654D">
        <w:rPr>
          <w:rFonts w:ascii="Arial" w:hAnsi="Arial" w:cs="Arial"/>
          <w:color w:val="000000"/>
          <w:sz w:val="20"/>
          <w:szCs w:val="20"/>
        </w:rPr>
        <w:tab/>
      </w:r>
      <w:r w:rsidR="00E20E9C">
        <w:rPr>
          <w:rFonts w:ascii="Arial" w:hAnsi="Arial" w:cs="Arial"/>
          <w:color w:val="000000"/>
          <w:sz w:val="20"/>
          <w:szCs w:val="20"/>
        </w:rPr>
        <w:t>5</w:t>
      </w:r>
    </w:p>
    <w:p w14:paraId="11EA9B68" w14:textId="77777777" w:rsidR="00D0654D" w:rsidRPr="00D0654D" w:rsidRDefault="00D0654D" w:rsidP="00D0654D">
      <w:pPr>
        <w:tabs>
          <w:tab w:val="left" w:pos="1417"/>
          <w:tab w:val="right" w:leader="dot" w:pos="9637"/>
        </w:tabs>
        <w:autoSpaceDE w:val="0"/>
        <w:autoSpaceDN w:val="0"/>
        <w:adjustRightInd w:val="0"/>
        <w:ind w:left="1417" w:hanging="1417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ab/>
        <w:t>Zusammenstellung</w:t>
      </w:r>
      <w:r w:rsidRPr="00D0654D">
        <w:rPr>
          <w:rFonts w:ascii="Arial" w:hAnsi="Arial" w:cs="Arial"/>
          <w:color w:val="000000"/>
          <w:sz w:val="20"/>
          <w:szCs w:val="20"/>
        </w:rPr>
        <w:tab/>
      </w:r>
      <w:r w:rsidR="00E20E9C">
        <w:rPr>
          <w:rFonts w:ascii="Arial" w:hAnsi="Arial" w:cs="Arial"/>
          <w:color w:val="000000"/>
          <w:sz w:val="20"/>
          <w:szCs w:val="20"/>
        </w:rPr>
        <w:t>7</w:t>
      </w:r>
    </w:p>
    <w:p w14:paraId="7058A12C" w14:textId="77777777" w:rsidR="00D0654D" w:rsidRPr="00D0654D" w:rsidRDefault="00D0654D" w:rsidP="00D0654D">
      <w:pPr>
        <w:tabs>
          <w:tab w:val="left" w:pos="1417"/>
          <w:tab w:val="right" w:leader="do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32BFE43" w14:textId="77777777" w:rsidR="00D0654D" w:rsidRPr="00D0654D" w:rsidRDefault="00D0654D" w:rsidP="00D065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D0654D">
        <w:rPr>
          <w:rFonts w:ascii="Arial" w:hAnsi="Arial" w:cs="Arial"/>
          <w:color w:val="000000"/>
        </w:rPr>
        <w:br w:type="page"/>
      </w:r>
      <w:bookmarkStart w:id="1" w:name="PTE1"/>
      <w:bookmarkEnd w:id="1"/>
      <w:r w:rsidRPr="00D0654D">
        <w:rPr>
          <w:rFonts w:ascii="Arial" w:hAnsi="Arial" w:cs="Arial"/>
          <w:b/>
          <w:bCs/>
          <w:color w:val="000000"/>
        </w:rPr>
        <w:lastRenderedPageBreak/>
        <w:t>Leistungsverzeichnis Kurz- und Langtext</w:t>
      </w:r>
    </w:p>
    <w:p w14:paraId="19C60BC3" w14:textId="77777777" w:rsidR="00D0654D" w:rsidRPr="00D0654D" w:rsidRDefault="00D0654D" w:rsidP="00D0654D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DBDECE3" w14:textId="77777777" w:rsidR="00D0654D" w:rsidRPr="00D0654D" w:rsidRDefault="00D0654D" w:rsidP="00D0654D">
      <w:pPr>
        <w:tabs>
          <w:tab w:val="left" w:pos="141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Projekt: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81090">
        <w:rPr>
          <w:rFonts w:ascii="Arial" w:hAnsi="Arial" w:cs="Arial"/>
          <w:b/>
          <w:bCs/>
          <w:color w:val="000000"/>
          <w:sz w:val="20"/>
          <w:szCs w:val="20"/>
        </w:rPr>
        <w:t>Allgemein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DSH-V </w:t>
      </w:r>
      <w:r w:rsidR="00B81090"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14:paraId="5A35B161" w14:textId="77777777" w:rsidR="00D0654D" w:rsidRPr="00D0654D" w:rsidRDefault="00D0654D" w:rsidP="00D0654D">
      <w:pPr>
        <w:tabs>
          <w:tab w:val="left" w:pos="141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LV: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B1C00">
        <w:rPr>
          <w:rFonts w:ascii="Arial" w:hAnsi="Arial" w:cs="Arial"/>
          <w:b/>
          <w:bCs/>
          <w:color w:val="000000"/>
          <w:sz w:val="20"/>
          <w:szCs w:val="20"/>
        </w:rPr>
        <w:t>XXXX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8E2CC2D" w14:textId="77777777" w:rsidR="00D0654D" w:rsidRPr="00D0654D" w:rsidRDefault="00D0654D" w:rsidP="00D0654D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 xml:space="preserve"> </w:t>
      </w: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ab/>
      </w:r>
    </w:p>
    <w:p w14:paraId="0FBFB072" w14:textId="77777777" w:rsidR="00D0654D" w:rsidRPr="00D0654D" w:rsidRDefault="00D0654D" w:rsidP="00D0654D">
      <w:pPr>
        <w:tabs>
          <w:tab w:val="left" w:pos="1417"/>
          <w:tab w:val="right" w:pos="5840"/>
          <w:tab w:val="left" w:pos="5953"/>
          <w:tab w:val="right" w:pos="7938"/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OZ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Leistungsbeschreibung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Menge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ME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Einheitspreis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Gesamtbetrag</w:t>
      </w:r>
    </w:p>
    <w:p w14:paraId="47E0AD93" w14:textId="77777777" w:rsidR="00D0654D" w:rsidRPr="00D0654D" w:rsidRDefault="00D0654D" w:rsidP="00D0654D">
      <w:pPr>
        <w:tabs>
          <w:tab w:val="right" w:pos="3968"/>
          <w:tab w:val="left" w:pos="4251"/>
          <w:tab w:val="right" w:pos="7938"/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in EUR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in EUR</w:t>
      </w:r>
    </w:p>
    <w:p w14:paraId="116FC808" w14:textId="77777777" w:rsidR="00D0654D" w:rsidRPr="00D0654D" w:rsidRDefault="00D0654D" w:rsidP="00D0654D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 xml:space="preserve"> </w:t>
      </w: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ab/>
      </w:r>
    </w:p>
    <w:p w14:paraId="08599667" w14:textId="77777777" w:rsidR="00D0654D" w:rsidRPr="00D0654D" w:rsidRDefault="00D0654D" w:rsidP="00D0654D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BM_VspE_"/>
      <w:bookmarkEnd w:id="2"/>
    </w:p>
    <w:p w14:paraId="6FEBA96F" w14:textId="77777777" w:rsidR="00D0654D" w:rsidRPr="00D0654D" w:rsidRDefault="00D0654D" w:rsidP="00D0654D">
      <w:pPr>
        <w:tabs>
          <w:tab w:val="left" w:pos="1417"/>
        </w:tabs>
        <w:autoSpaceDE w:val="0"/>
        <w:autoSpaceDN w:val="0"/>
        <w:adjustRightInd w:val="0"/>
        <w:ind w:left="1417" w:hanging="1417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DSH-V </w:t>
      </w:r>
      <w:r w:rsidR="00B81090"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14:paraId="3ECFF41F" w14:textId="77777777" w:rsidR="00D0654D" w:rsidRPr="00D0654D" w:rsidRDefault="00D0654D" w:rsidP="00D0654D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3" w:name="PTE2"/>
      <w:bookmarkEnd w:id="3"/>
    </w:p>
    <w:p w14:paraId="4AD51936" w14:textId="77777777" w:rsidR="00D0654D" w:rsidRPr="00D0654D" w:rsidRDefault="00D0654D" w:rsidP="00D0654D">
      <w:pPr>
        <w:tabs>
          <w:tab w:val="left" w:pos="1417"/>
        </w:tabs>
        <w:autoSpaceDE w:val="0"/>
        <w:autoSpaceDN w:val="0"/>
        <w:adjustRightInd w:val="0"/>
        <w:ind w:left="1417" w:hanging="1417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1.1.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Baustelleneinrichtung</w:t>
      </w:r>
    </w:p>
    <w:p w14:paraId="6C34FF30" w14:textId="77777777" w:rsidR="00D0654D" w:rsidRPr="00D0654D" w:rsidRDefault="00D0654D" w:rsidP="00D0654D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4" w:name="BkOZ0"/>
      <w:bookmarkEnd w:id="4"/>
    </w:p>
    <w:p w14:paraId="482EB4B8" w14:textId="77777777" w:rsidR="00966CC9" w:rsidRDefault="00D0654D" w:rsidP="00966CC9">
      <w:pPr>
        <w:tabs>
          <w:tab w:val="left" w:pos="1417"/>
        </w:tabs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1.1.10.</w:t>
      </w:r>
      <w:r w:rsidRPr="00D0654D">
        <w:rPr>
          <w:rFonts w:ascii="Arial" w:hAnsi="Arial" w:cs="Arial"/>
          <w:color w:val="000000"/>
          <w:sz w:val="20"/>
          <w:szCs w:val="20"/>
        </w:rPr>
        <w:tab/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Baustelle einrichten</w:t>
      </w:r>
    </w:p>
    <w:p w14:paraId="42D7E06B" w14:textId="77777777" w:rsidR="00D0654D" w:rsidRPr="00D0654D" w:rsidRDefault="000B5673" w:rsidP="00B96307">
      <w:pPr>
        <w:tabs>
          <w:tab w:val="left" w:pos="1417"/>
        </w:tabs>
        <w:autoSpaceDE w:val="0"/>
        <w:autoSpaceDN w:val="0"/>
        <w:adjustRightInd w:val="0"/>
        <w:ind w:left="1440" w:right="2386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>Geräte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>, Werkzeuge und sonstige Betriebsmittel, die zur</w:t>
      </w:r>
      <w:r w:rsidR="00D0654D" w:rsidRPr="00D0654D">
        <w:rPr>
          <w:rFonts w:ascii="Arial" w:hAnsi="Arial" w:cs="Arial"/>
          <w:color w:val="000000"/>
          <w:sz w:val="20"/>
          <w:szCs w:val="20"/>
        </w:rPr>
        <w:br/>
      </w:r>
      <w:r w:rsidRPr="00D0654D">
        <w:rPr>
          <w:rFonts w:ascii="Arial" w:hAnsi="Arial" w:cs="Arial"/>
          <w:color w:val="000000"/>
          <w:sz w:val="20"/>
          <w:szCs w:val="20"/>
        </w:rPr>
        <w:t>vertragsgemäßen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654D">
        <w:rPr>
          <w:rFonts w:ascii="Arial" w:hAnsi="Arial" w:cs="Arial"/>
          <w:color w:val="000000"/>
          <w:sz w:val="20"/>
          <w:szCs w:val="20"/>
        </w:rPr>
        <w:t>Dur</w:t>
      </w:r>
      <w:r>
        <w:rPr>
          <w:rFonts w:ascii="Arial" w:hAnsi="Arial" w:cs="Arial"/>
          <w:color w:val="000000"/>
          <w:sz w:val="20"/>
          <w:szCs w:val="20"/>
        </w:rPr>
        <w:t>chführung</w:t>
      </w:r>
      <w:r w:rsidR="00577B5F">
        <w:rPr>
          <w:rFonts w:ascii="Arial" w:hAnsi="Arial" w:cs="Arial"/>
          <w:color w:val="000000"/>
          <w:sz w:val="20"/>
          <w:szCs w:val="20"/>
        </w:rPr>
        <w:t xml:space="preserve"> der Bauleistungen er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>forderlich sind, auf di</w:t>
      </w:r>
      <w:r w:rsidR="00B96307">
        <w:rPr>
          <w:rFonts w:ascii="Arial" w:hAnsi="Arial" w:cs="Arial"/>
          <w:color w:val="000000"/>
          <w:sz w:val="20"/>
          <w:szCs w:val="20"/>
        </w:rPr>
        <w:t>e Baustelle bringen, bereitstel</w:t>
      </w:r>
      <w:r w:rsidR="00B96307" w:rsidRPr="00D0654D">
        <w:rPr>
          <w:rFonts w:ascii="Arial" w:hAnsi="Arial" w:cs="Arial"/>
          <w:color w:val="000000"/>
          <w:sz w:val="20"/>
          <w:szCs w:val="20"/>
        </w:rPr>
        <w:t>len</w:t>
      </w:r>
      <w:r w:rsidR="00B96307">
        <w:rPr>
          <w:rFonts w:ascii="Arial" w:hAnsi="Arial" w:cs="Arial"/>
          <w:color w:val="000000"/>
          <w:sz w:val="20"/>
          <w:szCs w:val="20"/>
        </w:rPr>
        <w:t xml:space="preserve"> und 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 xml:space="preserve">soweit der </w:t>
      </w:r>
      <w:r w:rsidRPr="00D0654D">
        <w:rPr>
          <w:rFonts w:ascii="Arial" w:hAnsi="Arial" w:cs="Arial"/>
          <w:color w:val="000000"/>
          <w:sz w:val="20"/>
          <w:szCs w:val="20"/>
        </w:rPr>
        <w:t>Ge</w:t>
      </w:r>
      <w:r>
        <w:rPr>
          <w:rFonts w:ascii="Arial" w:hAnsi="Arial" w:cs="Arial"/>
          <w:color w:val="000000"/>
          <w:sz w:val="20"/>
          <w:szCs w:val="20"/>
        </w:rPr>
        <w:t>räteeinsatz</w:t>
      </w:r>
      <w:r w:rsidR="00B96307">
        <w:rPr>
          <w:rFonts w:ascii="Arial" w:hAnsi="Arial" w:cs="Arial"/>
          <w:color w:val="000000"/>
          <w:sz w:val="20"/>
          <w:szCs w:val="20"/>
        </w:rPr>
        <w:t xml:space="preserve"> nicht gesondert be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>rechnet wird - betriebsfertig aufstellen einschl. der</w:t>
      </w:r>
      <w:r w:rsidR="00B963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654D">
        <w:rPr>
          <w:rFonts w:ascii="Arial" w:hAnsi="Arial" w:cs="Arial"/>
          <w:color w:val="000000"/>
          <w:sz w:val="20"/>
          <w:szCs w:val="20"/>
        </w:rPr>
        <w:t>dafür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 xml:space="preserve"> notwendigen Arbeiten. Die erforderlichen festen</w:t>
      </w:r>
      <w:r w:rsidR="00B96307">
        <w:rPr>
          <w:rFonts w:ascii="Arial" w:hAnsi="Arial" w:cs="Arial"/>
          <w:color w:val="000000"/>
          <w:sz w:val="20"/>
          <w:szCs w:val="20"/>
        </w:rPr>
        <w:t xml:space="preserve"> 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 xml:space="preserve">Anlagen herstellen. </w:t>
      </w:r>
      <w:r w:rsidRPr="00D0654D">
        <w:rPr>
          <w:rFonts w:ascii="Arial" w:hAnsi="Arial" w:cs="Arial"/>
          <w:color w:val="000000"/>
          <w:sz w:val="20"/>
          <w:szCs w:val="20"/>
        </w:rPr>
        <w:t>Bau</w:t>
      </w:r>
      <w:r>
        <w:rPr>
          <w:rFonts w:ascii="Arial" w:hAnsi="Arial" w:cs="Arial"/>
          <w:color w:val="000000"/>
          <w:sz w:val="20"/>
          <w:szCs w:val="20"/>
        </w:rPr>
        <w:t>büros</w:t>
      </w:r>
      <w:r w:rsidR="00B96307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Unterkünfte</w:t>
      </w:r>
      <w:r w:rsidR="00B96307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Werkstätt</w:t>
      </w:r>
      <w:r w:rsidRPr="00D0654D">
        <w:rPr>
          <w:rFonts w:ascii="Arial" w:hAnsi="Arial" w:cs="Arial"/>
          <w:color w:val="000000"/>
          <w:sz w:val="20"/>
          <w:szCs w:val="20"/>
        </w:rPr>
        <w:t>en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>, Lagerschuppen un</w:t>
      </w:r>
      <w:r w:rsidR="00B96307">
        <w:rPr>
          <w:rFonts w:ascii="Arial" w:hAnsi="Arial" w:cs="Arial"/>
          <w:color w:val="000000"/>
          <w:sz w:val="20"/>
          <w:szCs w:val="20"/>
        </w:rPr>
        <w:t>d dgl., soweit erforderlich, an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>transportieren, aufba</w:t>
      </w:r>
      <w:r w:rsidR="00B96307">
        <w:rPr>
          <w:rFonts w:ascii="Arial" w:hAnsi="Arial" w:cs="Arial"/>
          <w:color w:val="000000"/>
          <w:sz w:val="20"/>
          <w:szCs w:val="20"/>
        </w:rPr>
        <w:t>uen und einrichten. Strom-, Was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>ser-, Fernsprechanschl</w:t>
      </w:r>
      <w:r w:rsidR="00B96307">
        <w:rPr>
          <w:rFonts w:ascii="Arial" w:hAnsi="Arial" w:cs="Arial"/>
          <w:color w:val="000000"/>
          <w:sz w:val="20"/>
          <w:szCs w:val="20"/>
        </w:rPr>
        <w:t>uss sowie Entsorgungseinrichtun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 xml:space="preserve">gen und dgl. </w:t>
      </w:r>
      <w:r w:rsidRPr="00D0654D">
        <w:rPr>
          <w:rFonts w:ascii="Arial" w:hAnsi="Arial" w:cs="Arial"/>
          <w:color w:val="000000"/>
          <w:sz w:val="20"/>
          <w:szCs w:val="20"/>
        </w:rPr>
        <w:t>für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 xml:space="preserve"> die Baustelle, soweit erforderlich,</w:t>
      </w:r>
      <w:r w:rsidR="00B96307">
        <w:rPr>
          <w:rFonts w:ascii="Arial" w:hAnsi="Arial" w:cs="Arial"/>
          <w:color w:val="000000"/>
          <w:sz w:val="20"/>
          <w:szCs w:val="20"/>
        </w:rPr>
        <w:t xml:space="preserve"> 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>herstellen. Bei Bedarf Zufahrtswege zur Baustelle sowie</w:t>
      </w:r>
      <w:r w:rsidR="00B963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654D">
        <w:rPr>
          <w:rFonts w:ascii="Arial" w:hAnsi="Arial" w:cs="Arial"/>
          <w:color w:val="000000"/>
          <w:sz w:val="20"/>
          <w:szCs w:val="20"/>
        </w:rPr>
        <w:t>Lagerplätze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>, sonstige Platzbefestigungen und Wege im</w:t>
      </w:r>
      <w:r w:rsidR="00D0654D" w:rsidRPr="00D0654D">
        <w:rPr>
          <w:rFonts w:ascii="Arial" w:hAnsi="Arial" w:cs="Arial"/>
          <w:color w:val="000000"/>
          <w:sz w:val="20"/>
          <w:szCs w:val="20"/>
        </w:rPr>
        <w:br/>
        <w:t>Baustellenbereich anl</w:t>
      </w:r>
      <w:r w:rsidR="00B96307">
        <w:rPr>
          <w:rFonts w:ascii="Arial" w:hAnsi="Arial" w:cs="Arial"/>
          <w:color w:val="000000"/>
          <w:sz w:val="20"/>
          <w:szCs w:val="20"/>
        </w:rPr>
        <w:t>egen. Oberbodenarbeiten einschließlich</w:t>
      </w:r>
      <w:r w:rsidR="00D0654D" w:rsidRPr="00D0654D">
        <w:rPr>
          <w:rFonts w:ascii="Arial" w:hAnsi="Arial" w:cs="Arial"/>
          <w:color w:val="000000"/>
          <w:sz w:val="20"/>
          <w:szCs w:val="20"/>
        </w:rPr>
        <w:br/>
        <w:t xml:space="preserve">Beseitigen von Aufwuchs </w:t>
      </w:r>
      <w:r w:rsidRPr="00D0654D">
        <w:rPr>
          <w:rFonts w:ascii="Arial" w:hAnsi="Arial" w:cs="Arial"/>
          <w:color w:val="000000"/>
          <w:sz w:val="20"/>
          <w:szCs w:val="20"/>
        </w:rPr>
        <w:t>für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 xml:space="preserve"> die Baustelleneinrichtung,</w:t>
      </w:r>
      <w:r w:rsidR="00B96307">
        <w:rPr>
          <w:rFonts w:ascii="Arial" w:hAnsi="Arial" w:cs="Arial"/>
          <w:color w:val="000000"/>
          <w:sz w:val="20"/>
          <w:szCs w:val="20"/>
        </w:rPr>
        <w:t xml:space="preserve"> 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 xml:space="preserve">soweit erforderlich, </w:t>
      </w:r>
      <w:r w:rsidRPr="00D0654D">
        <w:rPr>
          <w:rFonts w:ascii="Arial" w:hAnsi="Arial" w:cs="Arial"/>
          <w:color w:val="000000"/>
          <w:sz w:val="20"/>
          <w:szCs w:val="20"/>
        </w:rPr>
        <w:t>ausführen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 xml:space="preserve">. </w:t>
      </w:r>
      <w:r w:rsidRPr="00D0654D">
        <w:rPr>
          <w:rFonts w:ascii="Arial" w:hAnsi="Arial" w:cs="Arial"/>
          <w:color w:val="000000"/>
          <w:sz w:val="20"/>
          <w:szCs w:val="20"/>
        </w:rPr>
        <w:t>Flächen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 xml:space="preserve"> beschaffen,</w:t>
      </w:r>
      <w:r w:rsidR="00B96307">
        <w:rPr>
          <w:rFonts w:ascii="Arial" w:hAnsi="Arial" w:cs="Arial"/>
          <w:color w:val="000000"/>
          <w:sz w:val="20"/>
          <w:szCs w:val="20"/>
        </w:rPr>
        <w:t xml:space="preserve"> 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 xml:space="preserve">sofern die vom AG zur </w:t>
      </w:r>
      <w:r>
        <w:rPr>
          <w:rFonts w:ascii="Arial" w:hAnsi="Arial" w:cs="Arial"/>
          <w:color w:val="000000"/>
          <w:sz w:val="20"/>
          <w:szCs w:val="20"/>
        </w:rPr>
        <w:t>Verfügung</w:t>
      </w:r>
      <w:r w:rsidR="00B96307">
        <w:rPr>
          <w:rFonts w:ascii="Arial" w:hAnsi="Arial" w:cs="Arial"/>
          <w:color w:val="000000"/>
          <w:sz w:val="20"/>
          <w:szCs w:val="20"/>
        </w:rPr>
        <w:t xml:space="preserve"> gestellten nicht aus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 xml:space="preserve">reichen. Kosten </w:t>
      </w:r>
      <w:r w:rsidRPr="00D0654D">
        <w:rPr>
          <w:rFonts w:ascii="Arial" w:hAnsi="Arial" w:cs="Arial"/>
          <w:color w:val="000000"/>
          <w:sz w:val="20"/>
          <w:szCs w:val="20"/>
        </w:rPr>
        <w:t>für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 xml:space="preserve"> Vo</w:t>
      </w:r>
      <w:r w:rsidR="00B96307">
        <w:rPr>
          <w:rFonts w:ascii="Arial" w:hAnsi="Arial" w:cs="Arial"/>
          <w:color w:val="000000"/>
          <w:sz w:val="20"/>
          <w:szCs w:val="20"/>
        </w:rPr>
        <w:t>rhalten, Unterhalten und Betrei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 xml:space="preserve">ben der </w:t>
      </w:r>
      <w:r w:rsidRPr="00D0654D">
        <w:rPr>
          <w:rFonts w:ascii="Arial" w:hAnsi="Arial" w:cs="Arial"/>
          <w:color w:val="000000"/>
          <w:sz w:val="20"/>
          <w:szCs w:val="20"/>
        </w:rPr>
        <w:t>Geräte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>, An</w:t>
      </w:r>
      <w:r w:rsidR="00B96307">
        <w:rPr>
          <w:rFonts w:ascii="Arial" w:hAnsi="Arial" w:cs="Arial"/>
          <w:color w:val="000000"/>
          <w:sz w:val="20"/>
          <w:szCs w:val="20"/>
        </w:rPr>
        <w:t xml:space="preserve">lagen und Einrichtungen einschließlich 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 xml:space="preserve">Mieten, Pacht, </w:t>
      </w:r>
      <w:r w:rsidRPr="00D0654D">
        <w:rPr>
          <w:rFonts w:ascii="Arial" w:hAnsi="Arial" w:cs="Arial"/>
          <w:color w:val="000000"/>
          <w:sz w:val="20"/>
          <w:szCs w:val="20"/>
        </w:rPr>
        <w:t>Gebühren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 xml:space="preserve"> und dgl. w</w:t>
      </w:r>
      <w:r w:rsidR="00B96307">
        <w:rPr>
          <w:rFonts w:ascii="Arial" w:hAnsi="Arial" w:cs="Arial"/>
          <w:color w:val="000000"/>
          <w:sz w:val="20"/>
          <w:szCs w:val="20"/>
        </w:rPr>
        <w:t>erden nicht mit die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>ser Pauschale, sondern</w:t>
      </w:r>
      <w:r w:rsidR="00B96307">
        <w:rPr>
          <w:rFonts w:ascii="Arial" w:hAnsi="Arial" w:cs="Arial"/>
          <w:color w:val="000000"/>
          <w:sz w:val="20"/>
          <w:szCs w:val="20"/>
        </w:rPr>
        <w:t xml:space="preserve"> mit den Einheitspreisen der be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 xml:space="preserve">treffenden Teilleistungen </w:t>
      </w:r>
      <w:r w:rsidRPr="00D0654D">
        <w:rPr>
          <w:rFonts w:ascii="Arial" w:hAnsi="Arial" w:cs="Arial"/>
          <w:color w:val="000000"/>
          <w:sz w:val="20"/>
          <w:szCs w:val="20"/>
        </w:rPr>
        <w:t>vergütet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 xml:space="preserve">. Soweit nicht </w:t>
      </w:r>
      <w:r w:rsidRPr="00D0654D">
        <w:rPr>
          <w:rFonts w:ascii="Arial" w:hAnsi="Arial" w:cs="Arial"/>
          <w:color w:val="000000"/>
          <w:sz w:val="20"/>
          <w:szCs w:val="20"/>
        </w:rPr>
        <w:t>für</w:t>
      </w:r>
      <w:r w:rsidR="00B96307">
        <w:rPr>
          <w:rFonts w:ascii="Arial" w:hAnsi="Arial" w:cs="Arial"/>
          <w:color w:val="000000"/>
          <w:sz w:val="20"/>
          <w:szCs w:val="20"/>
        </w:rPr>
        <w:t xml:space="preserve"> 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 xml:space="preserve">bestimmte Leistungen </w:t>
      </w:r>
      <w:r w:rsidRPr="00D0654D">
        <w:rPr>
          <w:rFonts w:ascii="Arial" w:hAnsi="Arial" w:cs="Arial"/>
          <w:color w:val="000000"/>
          <w:sz w:val="20"/>
          <w:szCs w:val="20"/>
        </w:rPr>
        <w:t>für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 xml:space="preserve"> das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>Einrichten der Baustel</w:t>
      </w:r>
      <w:r w:rsidR="00B96307">
        <w:rPr>
          <w:rFonts w:ascii="Arial" w:hAnsi="Arial" w:cs="Arial"/>
          <w:color w:val="000000"/>
          <w:sz w:val="20"/>
          <w:szCs w:val="20"/>
        </w:rPr>
        <w:t>le gesonderte Positionen im Lei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>stungsverzeichnis enthalten sind, gilt die Pauschale</w:t>
      </w:r>
      <w:r w:rsidR="00B963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654D">
        <w:rPr>
          <w:rFonts w:ascii="Arial" w:hAnsi="Arial" w:cs="Arial"/>
          <w:color w:val="000000"/>
          <w:sz w:val="20"/>
          <w:szCs w:val="20"/>
        </w:rPr>
        <w:t>für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 xml:space="preserve"> alle Leistungen</w:t>
      </w:r>
      <w:r w:rsidR="00B963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654D">
        <w:rPr>
          <w:rFonts w:ascii="Arial" w:hAnsi="Arial" w:cs="Arial"/>
          <w:color w:val="000000"/>
          <w:sz w:val="20"/>
          <w:szCs w:val="20"/>
        </w:rPr>
        <w:t>sämtlicher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 xml:space="preserve"> Abschnitte des Leistungsverzeichnisses.</w:t>
      </w:r>
    </w:p>
    <w:p w14:paraId="6EC94016" w14:textId="77777777" w:rsidR="00D0654D" w:rsidRPr="00D0654D" w:rsidRDefault="00D0654D" w:rsidP="00D0654D">
      <w:pPr>
        <w:tabs>
          <w:tab w:val="decimal" w:pos="5556"/>
          <w:tab w:val="left" w:pos="6010"/>
          <w:tab w:val="right" w:pos="7994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ab/>
        <w:t>1,000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psch</w:t>
      </w:r>
      <w:r w:rsidRPr="00D0654D">
        <w:rPr>
          <w:rFonts w:ascii="Arial" w:hAnsi="Arial" w:cs="Arial"/>
          <w:color w:val="000000"/>
          <w:sz w:val="20"/>
          <w:szCs w:val="20"/>
        </w:rPr>
        <w:tab/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</w:p>
    <w:p w14:paraId="39AC7651" w14:textId="77777777" w:rsidR="00D0654D" w:rsidRPr="00D0654D" w:rsidRDefault="00D0654D" w:rsidP="00D0654D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5" w:name="BkOZ1"/>
      <w:bookmarkEnd w:id="5"/>
    </w:p>
    <w:p w14:paraId="2843D1AD" w14:textId="77777777" w:rsidR="00966CC9" w:rsidRDefault="00D0654D" w:rsidP="00966CC9">
      <w:pPr>
        <w:tabs>
          <w:tab w:val="left" w:pos="1417"/>
        </w:tabs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1.1.20.</w:t>
      </w:r>
      <w:r w:rsidRPr="00D0654D">
        <w:rPr>
          <w:rFonts w:ascii="Arial" w:hAnsi="Arial" w:cs="Arial"/>
          <w:color w:val="000000"/>
          <w:sz w:val="20"/>
          <w:szCs w:val="20"/>
        </w:rPr>
        <w:tab/>
      </w:r>
      <w:r w:rsidR="000B5673">
        <w:rPr>
          <w:rFonts w:ascii="Arial" w:hAnsi="Arial" w:cs="Arial"/>
          <w:b/>
          <w:bCs/>
          <w:color w:val="000000"/>
          <w:sz w:val="20"/>
          <w:szCs w:val="20"/>
        </w:rPr>
        <w:t>Baustelle räumen</w:t>
      </w:r>
    </w:p>
    <w:p w14:paraId="4CCFA1EE" w14:textId="77777777" w:rsidR="000B5673" w:rsidRPr="00D0654D" w:rsidRDefault="00D0654D" w:rsidP="000B5673">
      <w:pPr>
        <w:tabs>
          <w:tab w:val="left" w:pos="1417"/>
        </w:tabs>
        <w:autoSpaceDE w:val="0"/>
        <w:autoSpaceDN w:val="0"/>
        <w:adjustRightInd w:val="0"/>
        <w:ind w:left="1440" w:right="2386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 xml:space="preserve">Baustelle von allen </w:t>
      </w:r>
      <w:r w:rsidR="000B5673" w:rsidRPr="00D0654D">
        <w:rPr>
          <w:rFonts w:ascii="Arial" w:hAnsi="Arial" w:cs="Arial"/>
          <w:color w:val="000000"/>
          <w:sz w:val="20"/>
          <w:szCs w:val="20"/>
        </w:rPr>
        <w:t>Geräten</w:t>
      </w:r>
      <w:r w:rsidRPr="00D0654D">
        <w:rPr>
          <w:rFonts w:ascii="Arial" w:hAnsi="Arial" w:cs="Arial"/>
          <w:color w:val="000000"/>
          <w:sz w:val="20"/>
          <w:szCs w:val="20"/>
        </w:rPr>
        <w:t>, Anlagen, Einrichtungen</w:t>
      </w:r>
      <w:r w:rsidRPr="00D0654D">
        <w:rPr>
          <w:rFonts w:ascii="Arial" w:hAnsi="Arial" w:cs="Arial"/>
          <w:color w:val="000000"/>
          <w:sz w:val="20"/>
          <w:szCs w:val="20"/>
        </w:rPr>
        <w:br/>
        <w:t xml:space="preserve">und dgl., die </w:t>
      </w:r>
      <w:r w:rsidR="000B5673" w:rsidRPr="00D0654D">
        <w:rPr>
          <w:rFonts w:ascii="Arial" w:hAnsi="Arial" w:cs="Arial"/>
          <w:color w:val="000000"/>
          <w:sz w:val="20"/>
          <w:szCs w:val="20"/>
        </w:rPr>
        <w:t>für</w:t>
      </w:r>
      <w:r w:rsidRPr="00D0654D">
        <w:rPr>
          <w:rFonts w:ascii="Arial" w:hAnsi="Arial" w:cs="Arial"/>
          <w:color w:val="000000"/>
          <w:sz w:val="20"/>
          <w:szCs w:val="20"/>
        </w:rPr>
        <w:t xml:space="preserve"> die </w:t>
      </w:r>
      <w:r w:rsidR="000B5673" w:rsidRPr="00D0654D">
        <w:rPr>
          <w:rFonts w:ascii="Arial" w:hAnsi="Arial" w:cs="Arial"/>
          <w:color w:val="000000"/>
          <w:sz w:val="20"/>
          <w:szCs w:val="20"/>
        </w:rPr>
        <w:t>Durchfü</w:t>
      </w:r>
      <w:r w:rsidR="000B5673">
        <w:rPr>
          <w:rFonts w:ascii="Arial" w:hAnsi="Arial" w:cs="Arial"/>
          <w:color w:val="000000"/>
          <w:sz w:val="20"/>
          <w:szCs w:val="20"/>
        </w:rPr>
        <w:t>hrung</w:t>
      </w:r>
      <w:r w:rsidR="00B963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654D">
        <w:rPr>
          <w:rFonts w:ascii="Arial" w:hAnsi="Arial" w:cs="Arial"/>
          <w:color w:val="000000"/>
          <w:sz w:val="20"/>
          <w:szCs w:val="20"/>
        </w:rPr>
        <w:t xml:space="preserve">erforderlich waren, </w:t>
      </w:r>
      <w:r w:rsidR="000B5673" w:rsidRPr="00D0654D">
        <w:rPr>
          <w:rFonts w:ascii="Arial" w:hAnsi="Arial" w:cs="Arial"/>
          <w:color w:val="000000"/>
          <w:sz w:val="20"/>
          <w:szCs w:val="20"/>
        </w:rPr>
        <w:t>räumen</w:t>
      </w:r>
      <w:r w:rsidRPr="00D0654D">
        <w:rPr>
          <w:rFonts w:ascii="Arial" w:hAnsi="Arial" w:cs="Arial"/>
          <w:color w:val="000000"/>
          <w:sz w:val="20"/>
          <w:szCs w:val="20"/>
        </w:rPr>
        <w:t>. Die Pauschale gilt</w:t>
      </w:r>
      <w:r w:rsidR="00B96307">
        <w:rPr>
          <w:rFonts w:ascii="Arial" w:hAnsi="Arial" w:cs="Arial"/>
          <w:color w:val="000000"/>
          <w:sz w:val="20"/>
          <w:szCs w:val="20"/>
        </w:rPr>
        <w:t xml:space="preserve"> </w:t>
      </w:r>
      <w:r w:rsidR="000B5673" w:rsidRPr="00D0654D">
        <w:rPr>
          <w:rFonts w:ascii="Arial" w:hAnsi="Arial" w:cs="Arial"/>
          <w:color w:val="000000"/>
          <w:sz w:val="20"/>
          <w:szCs w:val="20"/>
        </w:rPr>
        <w:t>für alle Leistungen</w:t>
      </w:r>
      <w:r w:rsidR="000B5673">
        <w:rPr>
          <w:rFonts w:ascii="Arial" w:hAnsi="Arial" w:cs="Arial"/>
          <w:color w:val="000000"/>
          <w:sz w:val="20"/>
          <w:szCs w:val="20"/>
        </w:rPr>
        <w:t xml:space="preserve"> </w:t>
      </w:r>
      <w:r w:rsidR="000B5673" w:rsidRPr="00D0654D">
        <w:rPr>
          <w:rFonts w:ascii="Arial" w:hAnsi="Arial" w:cs="Arial"/>
          <w:color w:val="000000"/>
          <w:sz w:val="20"/>
          <w:szCs w:val="20"/>
        </w:rPr>
        <w:t>sämtlicher Abschnitte des Leistungsverzeichnisses.</w:t>
      </w:r>
    </w:p>
    <w:p w14:paraId="5483F742" w14:textId="77777777" w:rsidR="00D0654D" w:rsidRPr="00D0654D" w:rsidRDefault="00D0654D" w:rsidP="00D0654D">
      <w:pPr>
        <w:tabs>
          <w:tab w:val="decimal" w:pos="5556"/>
          <w:tab w:val="left" w:pos="6010"/>
          <w:tab w:val="right" w:pos="7994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ab/>
        <w:t>1,000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psch</w:t>
      </w:r>
      <w:r w:rsidRPr="00D0654D">
        <w:rPr>
          <w:rFonts w:ascii="Arial" w:hAnsi="Arial" w:cs="Arial"/>
          <w:color w:val="000000"/>
          <w:sz w:val="20"/>
          <w:szCs w:val="20"/>
        </w:rPr>
        <w:tab/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</w:p>
    <w:p w14:paraId="65B189F9" w14:textId="77777777" w:rsidR="00D0654D" w:rsidRDefault="00D0654D" w:rsidP="00D0654D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6" w:name="BkOZ2"/>
      <w:bookmarkEnd w:id="6"/>
    </w:p>
    <w:p w14:paraId="6706FDFB" w14:textId="77777777" w:rsidR="00B81090" w:rsidRPr="00D0654D" w:rsidRDefault="00227DE6" w:rsidP="00227DE6">
      <w:pPr>
        <w:tabs>
          <w:tab w:val="left" w:pos="141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D0654D">
        <w:rPr>
          <w:rFonts w:ascii="Arial" w:hAnsi="Arial" w:cs="Arial"/>
          <w:color w:val="000000"/>
        </w:rPr>
        <w:br w:type="page"/>
      </w:r>
      <w:r w:rsidR="00B81090" w:rsidRPr="00D0654D">
        <w:rPr>
          <w:rFonts w:ascii="Arial" w:hAnsi="Arial" w:cs="Arial"/>
          <w:b/>
          <w:bCs/>
          <w:color w:val="000000"/>
        </w:rPr>
        <w:lastRenderedPageBreak/>
        <w:t>Leistungsverzeichnis Kurz- und Langtext</w:t>
      </w:r>
    </w:p>
    <w:p w14:paraId="124A6EF0" w14:textId="77777777" w:rsidR="00B81090" w:rsidRPr="00D0654D" w:rsidRDefault="00B81090" w:rsidP="00B81090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8E9E1E" w14:textId="77777777" w:rsidR="00B81090" w:rsidRPr="00D0654D" w:rsidRDefault="00B81090" w:rsidP="00B81090">
      <w:pPr>
        <w:tabs>
          <w:tab w:val="left" w:pos="141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Projekt: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Allgemein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DSH-V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14:paraId="1654AFD4" w14:textId="77777777" w:rsidR="00B81090" w:rsidRPr="00D0654D" w:rsidRDefault="00B81090" w:rsidP="00B81090">
      <w:pPr>
        <w:tabs>
          <w:tab w:val="left" w:pos="141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LV: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B1C00">
        <w:rPr>
          <w:rFonts w:ascii="Arial" w:hAnsi="Arial" w:cs="Arial"/>
          <w:b/>
          <w:bCs/>
          <w:color w:val="000000"/>
          <w:sz w:val="20"/>
          <w:szCs w:val="20"/>
        </w:rPr>
        <w:t>XXXX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9EA2411" w14:textId="77777777" w:rsidR="00B81090" w:rsidRPr="00D0654D" w:rsidRDefault="00B81090" w:rsidP="00B81090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 xml:space="preserve"> </w:t>
      </w: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ab/>
      </w:r>
    </w:p>
    <w:p w14:paraId="36768807" w14:textId="77777777" w:rsidR="00B81090" w:rsidRPr="00D0654D" w:rsidRDefault="00B81090" w:rsidP="00B81090">
      <w:pPr>
        <w:tabs>
          <w:tab w:val="left" w:pos="1417"/>
          <w:tab w:val="right" w:pos="5840"/>
          <w:tab w:val="left" w:pos="5953"/>
          <w:tab w:val="right" w:pos="7938"/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OZ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Leistungsbeschreibung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Menge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ME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Einheitspreis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Gesamtbetrag</w:t>
      </w:r>
    </w:p>
    <w:p w14:paraId="7C4D44F0" w14:textId="77777777" w:rsidR="00B81090" w:rsidRPr="00D0654D" w:rsidRDefault="00B81090" w:rsidP="00B81090">
      <w:pPr>
        <w:tabs>
          <w:tab w:val="right" w:pos="3968"/>
          <w:tab w:val="left" w:pos="4251"/>
          <w:tab w:val="right" w:pos="7938"/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in EUR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in EUR</w:t>
      </w:r>
    </w:p>
    <w:p w14:paraId="3B5AA792" w14:textId="77777777" w:rsidR="00B81090" w:rsidRPr="00D0654D" w:rsidRDefault="00B81090" w:rsidP="00B81090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 xml:space="preserve"> </w:t>
      </w: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ab/>
      </w:r>
    </w:p>
    <w:p w14:paraId="1FDB5399" w14:textId="77777777" w:rsidR="00B81090" w:rsidRPr="00D0654D" w:rsidRDefault="00B81090" w:rsidP="00B81090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22D9F7" w14:textId="77777777" w:rsidR="00D0654D" w:rsidRPr="00D0654D" w:rsidRDefault="00D0654D" w:rsidP="00966CC9">
      <w:pPr>
        <w:tabs>
          <w:tab w:val="left" w:pos="1417"/>
        </w:tabs>
        <w:autoSpaceDE w:val="0"/>
        <w:autoSpaceDN w:val="0"/>
        <w:adjustRightInd w:val="0"/>
        <w:ind w:left="1410" w:hanging="141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1.1.30.</w:t>
      </w:r>
      <w:r w:rsidRPr="00D0654D">
        <w:rPr>
          <w:rFonts w:ascii="Arial" w:hAnsi="Arial" w:cs="Arial"/>
          <w:color w:val="000000"/>
          <w:sz w:val="20"/>
          <w:szCs w:val="20"/>
        </w:rPr>
        <w:tab/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Verkehrssicherung läng.Dauer durchf</w:t>
      </w:r>
      <w:r w:rsidR="000B5673">
        <w:rPr>
          <w:rFonts w:ascii="Arial" w:hAnsi="Arial" w:cs="Arial"/>
          <w:b/>
          <w:bCs/>
          <w:color w:val="000000"/>
          <w:sz w:val="20"/>
          <w:szCs w:val="20"/>
        </w:rPr>
        <w:t>ühren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D0654D">
        <w:rPr>
          <w:rFonts w:ascii="Arial" w:hAnsi="Arial" w:cs="Arial"/>
          <w:color w:val="000000"/>
          <w:sz w:val="20"/>
          <w:szCs w:val="20"/>
        </w:rPr>
        <w:t>Verkehrssicherung an Arbeitsstellen von längerer Dauer</w:t>
      </w:r>
    </w:p>
    <w:p w14:paraId="2010BA37" w14:textId="47916628" w:rsidR="00D0654D" w:rsidRPr="00D0654D" w:rsidRDefault="00D0654D" w:rsidP="00B96307">
      <w:pPr>
        <w:autoSpaceDE w:val="0"/>
        <w:autoSpaceDN w:val="0"/>
        <w:adjustRightInd w:val="0"/>
        <w:ind w:left="1417" w:right="2386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>aufstellen, beseitige</w:t>
      </w:r>
      <w:r w:rsidR="0099469D">
        <w:rPr>
          <w:rFonts w:ascii="Arial" w:hAnsi="Arial" w:cs="Arial"/>
          <w:color w:val="000000"/>
          <w:sz w:val="20"/>
          <w:szCs w:val="20"/>
        </w:rPr>
        <w:t>n, vorhalten, warten und betrei</w:t>
      </w:r>
      <w:bookmarkStart w:id="7" w:name="_GoBack"/>
      <w:bookmarkEnd w:id="7"/>
      <w:r w:rsidRPr="00D0654D">
        <w:rPr>
          <w:rFonts w:ascii="Arial" w:hAnsi="Arial" w:cs="Arial"/>
          <w:color w:val="000000"/>
          <w:sz w:val="20"/>
          <w:szCs w:val="20"/>
        </w:rPr>
        <w:t>ben. Einsatzzeit nach Unterlagen des AG. Vorübergehende</w:t>
      </w:r>
      <w:r w:rsidRPr="00D0654D">
        <w:rPr>
          <w:rFonts w:ascii="Arial" w:hAnsi="Arial" w:cs="Arial"/>
          <w:color w:val="000000"/>
          <w:sz w:val="20"/>
          <w:szCs w:val="20"/>
        </w:rPr>
        <w:br/>
        <w:t>Sicherungsmaßnahmen durchführen. Vorübergehende Markierung, transportable Lichtsignalanlage, bauliches -</w:t>
      </w:r>
      <w:r w:rsidRPr="00D0654D">
        <w:rPr>
          <w:rFonts w:ascii="Arial" w:hAnsi="Arial" w:cs="Arial"/>
          <w:color w:val="000000"/>
          <w:sz w:val="20"/>
          <w:szCs w:val="20"/>
        </w:rPr>
        <w:br/>
      </w:r>
      <w:r w:rsidR="00B96307" w:rsidRPr="00D0654D">
        <w:rPr>
          <w:rFonts w:ascii="Arial" w:hAnsi="Arial" w:cs="Arial"/>
          <w:color w:val="000000"/>
          <w:sz w:val="20"/>
          <w:szCs w:val="20"/>
        </w:rPr>
        <w:t>Leite</w:t>
      </w:r>
      <w:r w:rsidRPr="00D0654D">
        <w:rPr>
          <w:rFonts w:ascii="Arial" w:hAnsi="Arial" w:cs="Arial"/>
          <w:color w:val="000000"/>
          <w:sz w:val="20"/>
          <w:szCs w:val="20"/>
        </w:rPr>
        <w:t xml:space="preserve">lement und transportable Schutzeinrichtung werden </w:t>
      </w:r>
      <w:r w:rsidR="00B81090">
        <w:rPr>
          <w:rFonts w:ascii="Arial" w:hAnsi="Arial" w:cs="Arial"/>
          <w:color w:val="000000"/>
          <w:sz w:val="20"/>
          <w:szCs w:val="20"/>
        </w:rPr>
        <w:t>nichtge</w:t>
      </w:r>
      <w:r w:rsidRPr="00D0654D">
        <w:rPr>
          <w:rFonts w:ascii="Arial" w:hAnsi="Arial" w:cs="Arial"/>
          <w:color w:val="000000"/>
          <w:sz w:val="20"/>
          <w:szCs w:val="20"/>
        </w:rPr>
        <w:t>sondert vergütet. 70 v.H. der Pauschale werden nac</w:t>
      </w:r>
      <w:r w:rsidR="00B96307">
        <w:rPr>
          <w:rFonts w:ascii="Arial" w:hAnsi="Arial" w:cs="Arial"/>
          <w:color w:val="000000"/>
          <w:sz w:val="20"/>
          <w:szCs w:val="20"/>
        </w:rPr>
        <w:t>h be</w:t>
      </w:r>
      <w:r w:rsidRPr="00D0654D">
        <w:rPr>
          <w:rFonts w:ascii="Arial" w:hAnsi="Arial" w:cs="Arial"/>
          <w:color w:val="000000"/>
          <w:sz w:val="20"/>
          <w:szCs w:val="20"/>
        </w:rPr>
        <w:t>triebsfertigem Aufstellen, der Rest nach Beseitigen</w:t>
      </w:r>
      <w:r w:rsidR="00B96307">
        <w:rPr>
          <w:rFonts w:ascii="Arial" w:hAnsi="Arial" w:cs="Arial"/>
          <w:color w:val="000000"/>
          <w:sz w:val="20"/>
          <w:szCs w:val="20"/>
        </w:rPr>
        <w:t xml:space="preserve"> </w:t>
      </w:r>
      <w:r w:rsidR="000B5673">
        <w:rPr>
          <w:rFonts w:ascii="Arial" w:hAnsi="Arial" w:cs="Arial"/>
          <w:color w:val="000000"/>
          <w:sz w:val="20"/>
          <w:szCs w:val="20"/>
        </w:rPr>
        <w:t>ver</w:t>
      </w:r>
      <w:r w:rsidR="000B5673" w:rsidRPr="00D0654D">
        <w:rPr>
          <w:rFonts w:ascii="Arial" w:hAnsi="Arial" w:cs="Arial"/>
          <w:color w:val="000000"/>
          <w:sz w:val="20"/>
          <w:szCs w:val="20"/>
        </w:rPr>
        <w:t>gütet</w:t>
      </w:r>
      <w:r w:rsidRPr="00D0654D">
        <w:rPr>
          <w:rFonts w:ascii="Arial" w:hAnsi="Arial" w:cs="Arial"/>
          <w:color w:val="000000"/>
          <w:sz w:val="20"/>
          <w:szCs w:val="20"/>
        </w:rPr>
        <w:t>.</w:t>
      </w:r>
      <w:r w:rsidRPr="00D0654D">
        <w:rPr>
          <w:rFonts w:ascii="Arial" w:hAnsi="Arial" w:cs="Arial"/>
          <w:color w:val="000000"/>
          <w:sz w:val="20"/>
          <w:szCs w:val="20"/>
        </w:rPr>
        <w:br/>
        <w:t>Verkehrssicherung an Arbeitsstelle.</w:t>
      </w:r>
      <w:r w:rsidRPr="00D0654D">
        <w:rPr>
          <w:rFonts w:ascii="Arial" w:hAnsi="Arial" w:cs="Arial"/>
          <w:color w:val="000000"/>
          <w:sz w:val="20"/>
          <w:szCs w:val="20"/>
        </w:rPr>
        <w:br/>
        <w:t xml:space="preserve">Nach RSA, Regelplan ' </w:t>
      </w:r>
      <w:r w:rsidR="00002F89">
        <w:rPr>
          <w:rFonts w:ascii="Arial" w:hAnsi="Arial" w:cs="Arial"/>
          <w:color w:val="000000"/>
          <w:sz w:val="20"/>
          <w:szCs w:val="20"/>
        </w:rPr>
        <w:t>gemäß Unterlagen des AG.</w:t>
      </w:r>
      <w:r w:rsidRPr="00D0654D">
        <w:rPr>
          <w:rFonts w:ascii="Arial" w:hAnsi="Arial" w:cs="Arial"/>
          <w:color w:val="000000"/>
          <w:sz w:val="20"/>
          <w:szCs w:val="20"/>
        </w:rPr>
        <w:t>'</w:t>
      </w:r>
      <w:r w:rsidRPr="00D0654D">
        <w:rPr>
          <w:rFonts w:ascii="Arial" w:hAnsi="Arial" w:cs="Arial"/>
          <w:color w:val="000000"/>
          <w:sz w:val="20"/>
          <w:szCs w:val="20"/>
        </w:rPr>
        <w:br/>
      </w:r>
      <w:bookmarkStart w:id="8" w:name="Ver31"/>
      <w:r w:rsidRPr="00D0654D">
        <w:rPr>
          <w:rFonts w:ascii="Arial" w:hAnsi="Arial" w:cs="Arial"/>
          <w:color w:val="000000"/>
          <w:sz w:val="20"/>
          <w:szCs w:val="20"/>
        </w:rPr>
        <w:t>Vorhandene Verkehrssch</w:t>
      </w:r>
      <w:r w:rsidR="00B96307">
        <w:rPr>
          <w:rFonts w:ascii="Arial" w:hAnsi="Arial" w:cs="Arial"/>
          <w:color w:val="000000"/>
          <w:sz w:val="20"/>
          <w:szCs w:val="20"/>
        </w:rPr>
        <w:t>ilder nach Unterlagen des AG au</w:t>
      </w:r>
      <w:r w:rsidRPr="00D0654D">
        <w:rPr>
          <w:rFonts w:ascii="Arial" w:hAnsi="Arial" w:cs="Arial"/>
          <w:color w:val="000000"/>
          <w:sz w:val="20"/>
          <w:szCs w:val="20"/>
        </w:rPr>
        <w:t>ßer Kraft und wieder in Kraft setzen.</w:t>
      </w:r>
      <w:bookmarkEnd w:id="8"/>
      <w:r w:rsidRPr="00D0654D">
        <w:rPr>
          <w:rFonts w:ascii="Arial" w:hAnsi="Arial" w:cs="Arial"/>
          <w:color w:val="000000"/>
          <w:sz w:val="20"/>
          <w:szCs w:val="20"/>
        </w:rPr>
        <w:br/>
      </w:r>
      <w:bookmarkStart w:id="9" w:name="TA32"/>
      <w:r w:rsidRPr="00D0654D">
        <w:rPr>
          <w:rFonts w:ascii="Arial" w:hAnsi="Arial" w:cs="Arial"/>
          <w:color w:val="000000"/>
          <w:sz w:val="20"/>
          <w:szCs w:val="20"/>
        </w:rPr>
        <w:t xml:space="preserve">Verkehrssicherung umsetzen </w:t>
      </w:r>
      <w:bookmarkStart w:id="10" w:name="Feld32"/>
      <w:r w:rsidRPr="00D0654D">
        <w:rPr>
          <w:rFonts w:ascii="Arial" w:hAnsi="Arial" w:cs="Arial"/>
          <w:color w:val="000000"/>
          <w:sz w:val="20"/>
          <w:szCs w:val="20"/>
        </w:rPr>
        <w:t xml:space="preserve">'bis </w:t>
      </w:r>
      <w:r w:rsidR="00B81090" w:rsidRPr="003B1C00">
        <w:rPr>
          <w:rFonts w:ascii="Arial" w:hAnsi="Arial" w:cs="Arial"/>
          <w:b/>
          <w:color w:val="000000"/>
          <w:sz w:val="20"/>
          <w:szCs w:val="20"/>
        </w:rPr>
        <w:t>XXX</w:t>
      </w:r>
      <w:r w:rsidRPr="00D0654D">
        <w:rPr>
          <w:rFonts w:ascii="Arial" w:hAnsi="Arial" w:cs="Arial"/>
          <w:color w:val="000000"/>
          <w:sz w:val="20"/>
          <w:szCs w:val="20"/>
        </w:rPr>
        <w:t xml:space="preserve"> '</w:t>
      </w:r>
      <w:bookmarkEnd w:id="9"/>
      <w:bookmarkEnd w:id="10"/>
    </w:p>
    <w:p w14:paraId="3CC48F85" w14:textId="77777777" w:rsidR="00D0654D" w:rsidRPr="00D0654D" w:rsidRDefault="00D0654D" w:rsidP="00D0654D">
      <w:pPr>
        <w:tabs>
          <w:tab w:val="decimal" w:pos="5556"/>
          <w:tab w:val="left" w:pos="6010"/>
          <w:tab w:val="right" w:pos="7994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ab/>
        <w:t>0,000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St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</w:p>
    <w:p w14:paraId="5BC2BC5A" w14:textId="77777777" w:rsidR="00D0654D" w:rsidRPr="00D0654D" w:rsidRDefault="00D0654D" w:rsidP="00D0654D">
      <w:pPr>
        <w:tabs>
          <w:tab w:val="left" w:pos="1417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ab/>
      </w:r>
      <w:r w:rsidRPr="00D0654D">
        <w:rPr>
          <w:rFonts w:ascii="Arial" w:hAnsi="Arial" w:cs="Arial"/>
          <w:strike/>
          <w:color w:val="000000"/>
          <w:sz w:val="20"/>
          <w:szCs w:val="20"/>
        </w:rPr>
        <w:tab/>
      </w:r>
    </w:p>
    <w:p w14:paraId="58C0BD22" w14:textId="77777777" w:rsidR="00D0654D" w:rsidRPr="00D0654D" w:rsidRDefault="00D0654D" w:rsidP="00D0654D">
      <w:pPr>
        <w:tabs>
          <w:tab w:val="left" w:pos="1417"/>
          <w:tab w:val="left" w:pos="3402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Summe 1.1.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Baustelleneinrichtung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0,00</w:t>
      </w:r>
    </w:p>
    <w:p w14:paraId="7524A587" w14:textId="77777777" w:rsidR="00D0654D" w:rsidRPr="00D0654D" w:rsidRDefault="00D0654D" w:rsidP="00D0654D">
      <w:pPr>
        <w:tabs>
          <w:tab w:val="left" w:pos="3402"/>
          <w:tab w:val="right" w:pos="7938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9EF26A1" w14:textId="77777777" w:rsidR="00D0654D" w:rsidRPr="00D0654D" w:rsidRDefault="00D0654D" w:rsidP="00D065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6A9A843" w14:textId="77777777" w:rsidR="00B81090" w:rsidRPr="00D0654D" w:rsidRDefault="00D0654D" w:rsidP="00B810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D0654D">
        <w:rPr>
          <w:rFonts w:ascii="Arial" w:hAnsi="Arial" w:cs="Arial"/>
          <w:color w:val="000000"/>
        </w:rPr>
        <w:br w:type="page"/>
      </w:r>
      <w:r w:rsidR="00B81090" w:rsidRPr="00D0654D">
        <w:rPr>
          <w:rFonts w:ascii="Arial" w:hAnsi="Arial" w:cs="Arial"/>
          <w:b/>
          <w:bCs/>
          <w:color w:val="000000"/>
        </w:rPr>
        <w:lastRenderedPageBreak/>
        <w:t>Leistungsverzeichnis Kurz- und Langtext</w:t>
      </w:r>
    </w:p>
    <w:p w14:paraId="35A8C78A" w14:textId="77777777" w:rsidR="00B81090" w:rsidRPr="00D0654D" w:rsidRDefault="00B81090" w:rsidP="00B81090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FBD1A0" w14:textId="77777777" w:rsidR="00B81090" w:rsidRPr="00D0654D" w:rsidRDefault="00B81090" w:rsidP="00B81090">
      <w:pPr>
        <w:tabs>
          <w:tab w:val="left" w:pos="141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Projekt: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Allgemein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DSH-V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14:paraId="25A5AE75" w14:textId="77777777" w:rsidR="00B81090" w:rsidRPr="00D0654D" w:rsidRDefault="00B81090" w:rsidP="00B81090">
      <w:pPr>
        <w:tabs>
          <w:tab w:val="left" w:pos="141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LV: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B1C00">
        <w:rPr>
          <w:rFonts w:ascii="Arial" w:hAnsi="Arial" w:cs="Arial"/>
          <w:b/>
          <w:bCs/>
          <w:color w:val="000000"/>
          <w:sz w:val="20"/>
          <w:szCs w:val="20"/>
        </w:rPr>
        <w:t>XXXX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0229558" w14:textId="77777777" w:rsidR="00B81090" w:rsidRPr="00D0654D" w:rsidRDefault="00B81090" w:rsidP="00B81090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 xml:space="preserve"> </w:t>
      </w: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ab/>
      </w:r>
    </w:p>
    <w:p w14:paraId="29C83ED1" w14:textId="77777777" w:rsidR="00B81090" w:rsidRPr="00D0654D" w:rsidRDefault="00B81090" w:rsidP="00B81090">
      <w:pPr>
        <w:tabs>
          <w:tab w:val="left" w:pos="1417"/>
          <w:tab w:val="right" w:pos="5840"/>
          <w:tab w:val="left" w:pos="5953"/>
          <w:tab w:val="right" w:pos="7938"/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OZ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Leistungsbeschreibung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Menge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ME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Einheitspreis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Gesamtbetrag</w:t>
      </w:r>
    </w:p>
    <w:p w14:paraId="021E9658" w14:textId="77777777" w:rsidR="00B81090" w:rsidRPr="00D0654D" w:rsidRDefault="00B81090" w:rsidP="00B81090">
      <w:pPr>
        <w:tabs>
          <w:tab w:val="right" w:pos="3968"/>
          <w:tab w:val="left" w:pos="4251"/>
          <w:tab w:val="right" w:pos="7938"/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in EUR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in EUR</w:t>
      </w:r>
    </w:p>
    <w:p w14:paraId="6A7A6D35" w14:textId="77777777" w:rsidR="00B81090" w:rsidRPr="00D0654D" w:rsidRDefault="00B81090" w:rsidP="00B81090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 xml:space="preserve"> </w:t>
      </w: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ab/>
      </w:r>
    </w:p>
    <w:p w14:paraId="75BC6FC8" w14:textId="77777777" w:rsidR="00B81090" w:rsidRPr="00D0654D" w:rsidRDefault="00B81090" w:rsidP="00B81090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194138" w14:textId="77777777" w:rsidR="00D0654D" w:rsidRPr="00D0654D" w:rsidRDefault="00D0654D" w:rsidP="00D0654D">
      <w:pPr>
        <w:tabs>
          <w:tab w:val="left" w:pos="1417"/>
        </w:tabs>
        <w:autoSpaceDE w:val="0"/>
        <w:autoSpaceDN w:val="0"/>
        <w:adjustRightInd w:val="0"/>
        <w:ind w:left="1417" w:hanging="1417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1" w:name="PTE3"/>
      <w:bookmarkEnd w:id="11"/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1.2.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Vorarbeiten</w:t>
      </w:r>
    </w:p>
    <w:p w14:paraId="38E7DB09" w14:textId="77777777" w:rsidR="00D0654D" w:rsidRPr="00D0654D" w:rsidRDefault="00D0654D" w:rsidP="00D0654D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2" w:name="BkOZ3"/>
      <w:bookmarkEnd w:id="12"/>
    </w:p>
    <w:p w14:paraId="31CAAC02" w14:textId="77777777" w:rsidR="008D2385" w:rsidRDefault="00D0654D" w:rsidP="008D2385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1.2.10.</w:t>
      </w:r>
      <w:r w:rsidRPr="00D0654D">
        <w:rPr>
          <w:rFonts w:ascii="Arial" w:hAnsi="Arial" w:cs="Arial"/>
          <w:color w:val="000000"/>
          <w:sz w:val="20"/>
          <w:szCs w:val="20"/>
        </w:rPr>
        <w:tab/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Asphalt fräsen</w:t>
      </w:r>
    </w:p>
    <w:p w14:paraId="473583FF" w14:textId="4B090516" w:rsidR="00D0654D" w:rsidRPr="00D0654D" w:rsidRDefault="00D0654D" w:rsidP="008D2385">
      <w:pPr>
        <w:tabs>
          <w:tab w:val="left" w:pos="1417"/>
        </w:tabs>
        <w:autoSpaceDE w:val="0"/>
        <w:autoSpaceDN w:val="0"/>
        <w:adjustRightInd w:val="0"/>
        <w:ind w:left="1417" w:firstLine="23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 xml:space="preserve">Asphalt fräsen und </w:t>
      </w:r>
      <w:r w:rsidR="003C50A0">
        <w:rPr>
          <w:rFonts w:ascii="Arial" w:hAnsi="Arial" w:cs="Arial"/>
          <w:color w:val="000000"/>
          <w:sz w:val="20"/>
          <w:szCs w:val="20"/>
        </w:rPr>
        <w:t>Fräsgut</w:t>
      </w:r>
      <w:r w:rsidRPr="00D0654D">
        <w:rPr>
          <w:rFonts w:ascii="Arial" w:hAnsi="Arial" w:cs="Arial"/>
          <w:color w:val="000000"/>
          <w:sz w:val="20"/>
          <w:szCs w:val="20"/>
        </w:rPr>
        <w:t xml:space="preserve"> aufnehmen.</w:t>
      </w:r>
      <w:r w:rsidRPr="00D0654D">
        <w:rPr>
          <w:rFonts w:ascii="Arial" w:hAnsi="Arial" w:cs="Arial"/>
          <w:color w:val="000000"/>
          <w:sz w:val="20"/>
          <w:szCs w:val="20"/>
        </w:rPr>
        <w:br/>
        <w:t>Asphaltdeckschicht.</w:t>
      </w:r>
      <w:r w:rsidRPr="00D0654D">
        <w:rPr>
          <w:rFonts w:ascii="Arial" w:hAnsi="Arial" w:cs="Arial"/>
          <w:color w:val="000000"/>
          <w:sz w:val="20"/>
          <w:szCs w:val="20"/>
        </w:rPr>
        <w:br/>
        <w:t>Schicht 'aus</w:t>
      </w:r>
      <w:r w:rsidR="008D2385">
        <w:rPr>
          <w:rFonts w:ascii="Arial" w:hAnsi="Arial" w:cs="Arial"/>
          <w:color w:val="000000"/>
          <w:sz w:val="20"/>
          <w:szCs w:val="20"/>
        </w:rPr>
        <w:t xml:space="preserve"> Asphaltbefestigung.</w:t>
      </w:r>
      <w:r w:rsidRPr="00D0654D">
        <w:rPr>
          <w:rFonts w:ascii="Arial" w:hAnsi="Arial" w:cs="Arial"/>
          <w:color w:val="000000"/>
          <w:sz w:val="20"/>
          <w:szCs w:val="20"/>
        </w:rPr>
        <w:br/>
        <w:t>Frästiefe ' 0 bis 3 cm'</w:t>
      </w:r>
      <w:r w:rsidRPr="00D0654D">
        <w:rPr>
          <w:rFonts w:ascii="Arial" w:hAnsi="Arial" w:cs="Arial"/>
          <w:color w:val="000000"/>
          <w:sz w:val="20"/>
          <w:szCs w:val="20"/>
        </w:rPr>
        <w:br/>
        <w:t>Fläche = Fahrbahn.</w:t>
      </w:r>
      <w:r w:rsidRPr="00D0654D">
        <w:rPr>
          <w:rFonts w:ascii="Arial" w:hAnsi="Arial" w:cs="Arial"/>
          <w:color w:val="000000"/>
          <w:sz w:val="20"/>
          <w:szCs w:val="20"/>
        </w:rPr>
        <w:br/>
        <w:t xml:space="preserve">Breite </w:t>
      </w:r>
      <w:r w:rsidR="003570C8">
        <w:rPr>
          <w:rFonts w:ascii="Arial" w:hAnsi="Arial" w:cs="Arial"/>
          <w:b/>
          <w:sz w:val="20"/>
          <w:szCs w:val="20"/>
        </w:rPr>
        <w:t>xxxxxxxx</w:t>
      </w:r>
      <w:r w:rsidRPr="003570C8">
        <w:rPr>
          <w:rFonts w:ascii="Arial" w:hAnsi="Arial" w:cs="Arial"/>
          <w:b/>
          <w:sz w:val="20"/>
          <w:szCs w:val="20"/>
        </w:rPr>
        <w:t xml:space="preserve"> </w:t>
      </w:r>
      <w:r w:rsidRPr="003570C8">
        <w:rPr>
          <w:rFonts w:ascii="Arial" w:hAnsi="Arial" w:cs="Arial"/>
          <w:b/>
          <w:color w:val="000000"/>
          <w:sz w:val="20"/>
          <w:szCs w:val="20"/>
        </w:rPr>
        <w:t>'</w:t>
      </w:r>
      <w:r w:rsidRPr="00D0654D">
        <w:rPr>
          <w:rFonts w:ascii="Arial" w:hAnsi="Arial" w:cs="Arial"/>
          <w:color w:val="000000"/>
          <w:sz w:val="20"/>
          <w:szCs w:val="20"/>
        </w:rPr>
        <w:br/>
      </w:r>
      <w:r w:rsidR="003C50A0">
        <w:rPr>
          <w:rFonts w:ascii="Arial" w:hAnsi="Arial" w:cs="Arial"/>
          <w:color w:val="000000"/>
          <w:sz w:val="20"/>
          <w:szCs w:val="20"/>
        </w:rPr>
        <w:t>Fräsasphalt</w:t>
      </w:r>
      <w:r w:rsidRPr="00D0654D">
        <w:rPr>
          <w:rFonts w:ascii="Arial" w:hAnsi="Arial" w:cs="Arial"/>
          <w:color w:val="000000"/>
          <w:sz w:val="20"/>
          <w:szCs w:val="20"/>
        </w:rPr>
        <w:t xml:space="preserve"> der Verwertung nach Wahl des AN zuführen.</w:t>
      </w:r>
      <w:r w:rsidRPr="00D0654D">
        <w:rPr>
          <w:rFonts w:ascii="Arial" w:hAnsi="Arial" w:cs="Arial"/>
          <w:color w:val="000000"/>
          <w:sz w:val="20"/>
          <w:szCs w:val="20"/>
        </w:rPr>
        <w:br/>
        <w:t xml:space="preserve">Unebenheiten der gefrästen Fläche höchstens </w:t>
      </w:r>
      <w:r w:rsidR="008B207B">
        <w:rPr>
          <w:rFonts w:ascii="Arial" w:hAnsi="Arial" w:cs="Arial"/>
          <w:color w:val="000000"/>
          <w:sz w:val="20"/>
          <w:szCs w:val="20"/>
        </w:rPr>
        <w:t>6</w:t>
      </w:r>
      <w:r w:rsidRPr="00D0654D">
        <w:rPr>
          <w:rFonts w:ascii="Arial" w:hAnsi="Arial" w:cs="Arial"/>
          <w:color w:val="000000"/>
          <w:sz w:val="20"/>
          <w:szCs w:val="20"/>
        </w:rPr>
        <w:t xml:space="preserve"> mm</w:t>
      </w:r>
      <w:r w:rsidRPr="00D0654D">
        <w:rPr>
          <w:rFonts w:ascii="Arial" w:hAnsi="Arial" w:cs="Arial"/>
          <w:color w:val="000000"/>
          <w:sz w:val="20"/>
          <w:szCs w:val="20"/>
        </w:rPr>
        <w:br/>
        <w:t>innerhalb einer 4 m langen Messstrecke in Längs- und</w:t>
      </w:r>
      <w:r w:rsidRPr="00D0654D">
        <w:rPr>
          <w:rFonts w:ascii="Arial" w:hAnsi="Arial" w:cs="Arial"/>
          <w:color w:val="000000"/>
          <w:sz w:val="20"/>
          <w:szCs w:val="20"/>
        </w:rPr>
        <w:br/>
        <w:t>Querrichtung.</w:t>
      </w:r>
    </w:p>
    <w:p w14:paraId="6B159B1C" w14:textId="77777777" w:rsidR="00D0654D" w:rsidRPr="00D0654D" w:rsidRDefault="00D0654D" w:rsidP="00D0654D">
      <w:pPr>
        <w:tabs>
          <w:tab w:val="decimal" w:pos="5556"/>
          <w:tab w:val="left" w:pos="6010"/>
          <w:tab w:val="right" w:pos="7994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ab/>
      </w:r>
      <w:r w:rsidR="008D2385">
        <w:rPr>
          <w:rFonts w:ascii="Arial" w:hAnsi="Arial" w:cs="Arial"/>
          <w:color w:val="000000"/>
          <w:sz w:val="20"/>
          <w:szCs w:val="20"/>
        </w:rPr>
        <w:t>0</w:t>
      </w:r>
      <w:r w:rsidRPr="00D0654D">
        <w:rPr>
          <w:rFonts w:ascii="Arial" w:hAnsi="Arial" w:cs="Arial"/>
          <w:color w:val="000000"/>
          <w:sz w:val="20"/>
          <w:szCs w:val="20"/>
        </w:rPr>
        <w:t>,000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m2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</w:p>
    <w:p w14:paraId="36EC7A55" w14:textId="77777777" w:rsidR="00B81090" w:rsidRPr="00D0654D" w:rsidRDefault="00B81090" w:rsidP="00D0654D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3" w:name="BkOZ4"/>
      <w:bookmarkStart w:id="14" w:name="BkOZ5"/>
      <w:bookmarkEnd w:id="13"/>
      <w:bookmarkEnd w:id="14"/>
    </w:p>
    <w:p w14:paraId="291DDDC8" w14:textId="77777777" w:rsidR="003570C8" w:rsidRPr="0099469D" w:rsidRDefault="003570C8" w:rsidP="003570C8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9469D">
        <w:rPr>
          <w:rFonts w:ascii="Arial" w:hAnsi="Arial" w:cs="Arial"/>
          <w:b/>
          <w:bCs/>
          <w:color w:val="000000"/>
          <w:sz w:val="20"/>
          <w:szCs w:val="20"/>
        </w:rPr>
        <w:t>1.2.</w:t>
      </w:r>
      <w:r w:rsidR="00BE6210" w:rsidRPr="0099469D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Pr="0099469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99469D">
        <w:rPr>
          <w:rFonts w:ascii="Arial" w:hAnsi="Arial" w:cs="Arial"/>
          <w:color w:val="000000"/>
          <w:sz w:val="20"/>
          <w:szCs w:val="20"/>
        </w:rPr>
        <w:tab/>
      </w:r>
      <w:r w:rsidRPr="0099469D">
        <w:rPr>
          <w:rFonts w:ascii="Arial" w:hAnsi="Arial" w:cs="Arial"/>
          <w:b/>
          <w:bCs/>
          <w:color w:val="000000"/>
          <w:sz w:val="20"/>
          <w:szCs w:val="20"/>
        </w:rPr>
        <w:t>Asphalt feinfräsen</w:t>
      </w:r>
    </w:p>
    <w:p w14:paraId="79D1FF65" w14:textId="77777777" w:rsidR="003570C8" w:rsidRPr="00950BF5" w:rsidRDefault="003570C8" w:rsidP="003570C8">
      <w:pPr>
        <w:tabs>
          <w:tab w:val="left" w:pos="1417"/>
        </w:tabs>
        <w:autoSpaceDE w:val="0"/>
        <w:autoSpaceDN w:val="0"/>
        <w:adjustRightInd w:val="0"/>
        <w:ind w:left="1417" w:firstLine="23"/>
        <w:rPr>
          <w:rFonts w:ascii="Arial" w:hAnsi="Arial" w:cs="Arial"/>
          <w:color w:val="000000"/>
          <w:sz w:val="20"/>
          <w:szCs w:val="20"/>
        </w:rPr>
      </w:pPr>
      <w:r w:rsidRPr="0099469D">
        <w:rPr>
          <w:rFonts w:ascii="Arial" w:hAnsi="Arial" w:cs="Arial"/>
          <w:color w:val="000000"/>
          <w:sz w:val="20"/>
          <w:szCs w:val="20"/>
        </w:rPr>
        <w:t>Asphalt feinfräsen und Fräsgut aufnehmen.</w:t>
      </w:r>
      <w:r w:rsidRPr="0099469D">
        <w:rPr>
          <w:rFonts w:ascii="Arial" w:hAnsi="Arial" w:cs="Arial"/>
          <w:color w:val="000000"/>
          <w:sz w:val="20"/>
          <w:szCs w:val="20"/>
        </w:rPr>
        <w:br/>
        <w:t>Asphaltdeckschicht.</w:t>
      </w:r>
      <w:r w:rsidRPr="0099469D">
        <w:rPr>
          <w:rFonts w:ascii="Arial" w:hAnsi="Arial" w:cs="Arial"/>
          <w:color w:val="000000"/>
          <w:sz w:val="20"/>
          <w:szCs w:val="20"/>
        </w:rPr>
        <w:br/>
        <w:t>Schicht 'aus Asphaltbefestigung.</w:t>
      </w:r>
      <w:r w:rsidRPr="0099469D">
        <w:rPr>
          <w:rFonts w:ascii="Arial" w:hAnsi="Arial" w:cs="Arial"/>
          <w:color w:val="000000"/>
          <w:sz w:val="20"/>
          <w:szCs w:val="20"/>
        </w:rPr>
        <w:br/>
        <w:t>Frästiefe ' 0 bis 2 cm'</w:t>
      </w:r>
      <w:r w:rsidRPr="0099469D">
        <w:rPr>
          <w:rFonts w:ascii="Arial" w:hAnsi="Arial" w:cs="Arial"/>
          <w:color w:val="000000"/>
          <w:sz w:val="20"/>
          <w:szCs w:val="20"/>
        </w:rPr>
        <w:br/>
        <w:t>Fläche = Fahrbahn.</w:t>
      </w:r>
      <w:r w:rsidRPr="0099469D">
        <w:rPr>
          <w:rFonts w:ascii="Arial" w:hAnsi="Arial" w:cs="Arial"/>
          <w:color w:val="000000"/>
          <w:sz w:val="20"/>
          <w:szCs w:val="20"/>
        </w:rPr>
        <w:br/>
        <w:t xml:space="preserve">Breite </w:t>
      </w:r>
      <w:r w:rsidRPr="00D76D33">
        <w:rPr>
          <w:rFonts w:ascii="Arial" w:hAnsi="Arial" w:cs="Arial"/>
          <w:b/>
          <w:color w:val="000000"/>
          <w:sz w:val="20"/>
          <w:szCs w:val="20"/>
        </w:rPr>
        <w:t>xxxxxxx</w:t>
      </w:r>
    </w:p>
    <w:p w14:paraId="083FB94F" w14:textId="77777777" w:rsidR="003570C8" w:rsidRPr="0099469D" w:rsidRDefault="003570C8" w:rsidP="003570C8">
      <w:pPr>
        <w:tabs>
          <w:tab w:val="left" w:pos="1417"/>
        </w:tabs>
        <w:autoSpaceDE w:val="0"/>
        <w:autoSpaceDN w:val="0"/>
        <w:adjustRightInd w:val="0"/>
        <w:ind w:left="1417" w:firstLine="23"/>
        <w:rPr>
          <w:rFonts w:ascii="Arial" w:hAnsi="Arial" w:cs="Arial"/>
          <w:color w:val="000000"/>
          <w:sz w:val="20"/>
          <w:szCs w:val="20"/>
        </w:rPr>
      </w:pPr>
      <w:r w:rsidRPr="008B207B">
        <w:rPr>
          <w:rFonts w:ascii="Arial" w:hAnsi="Arial" w:cs="Arial"/>
          <w:color w:val="000000"/>
          <w:sz w:val="20"/>
          <w:szCs w:val="20"/>
        </w:rPr>
        <w:t>Schnittlinienabstand maximal 8 mm</w:t>
      </w:r>
      <w:r w:rsidRPr="0099469D">
        <w:rPr>
          <w:rFonts w:ascii="Arial" w:hAnsi="Arial" w:cs="Arial"/>
          <w:color w:val="000000"/>
          <w:sz w:val="20"/>
          <w:szCs w:val="20"/>
        </w:rPr>
        <w:br/>
        <w:t>Fräsasphalt der Verwertung nach Wahl des AN zuführen.</w:t>
      </w:r>
      <w:r w:rsidRPr="0099469D">
        <w:rPr>
          <w:rFonts w:ascii="Arial" w:hAnsi="Arial" w:cs="Arial"/>
          <w:color w:val="000000"/>
          <w:sz w:val="20"/>
          <w:szCs w:val="20"/>
        </w:rPr>
        <w:br/>
        <w:t>Unebenheiten der gefrästen Fläche höchstens 4 mm</w:t>
      </w:r>
      <w:r w:rsidRPr="0099469D">
        <w:rPr>
          <w:rFonts w:ascii="Arial" w:hAnsi="Arial" w:cs="Arial"/>
          <w:color w:val="000000"/>
          <w:sz w:val="20"/>
          <w:szCs w:val="20"/>
        </w:rPr>
        <w:br/>
        <w:t>innerhalb einer 4 m langen Messstrecke in Längs- und</w:t>
      </w:r>
      <w:r w:rsidRPr="0099469D">
        <w:rPr>
          <w:rFonts w:ascii="Arial" w:hAnsi="Arial" w:cs="Arial"/>
          <w:color w:val="000000"/>
          <w:sz w:val="20"/>
          <w:szCs w:val="20"/>
        </w:rPr>
        <w:br/>
        <w:t>Querrichtung.</w:t>
      </w:r>
    </w:p>
    <w:p w14:paraId="0FB4C9AB" w14:textId="77777777" w:rsidR="003570C8" w:rsidRDefault="003570C8" w:rsidP="003570C8">
      <w:pPr>
        <w:tabs>
          <w:tab w:val="decimal" w:pos="5556"/>
          <w:tab w:val="left" w:pos="6010"/>
          <w:tab w:val="right" w:pos="7994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9469D">
        <w:rPr>
          <w:rFonts w:ascii="Arial" w:hAnsi="Arial" w:cs="Arial"/>
          <w:color w:val="000000"/>
          <w:sz w:val="20"/>
          <w:szCs w:val="20"/>
        </w:rPr>
        <w:tab/>
        <w:t>0,000</w:t>
      </w:r>
      <w:r w:rsidRPr="0099469D">
        <w:rPr>
          <w:rFonts w:ascii="Arial" w:hAnsi="Arial" w:cs="Arial"/>
          <w:color w:val="000000"/>
          <w:sz w:val="20"/>
          <w:szCs w:val="20"/>
        </w:rPr>
        <w:tab/>
        <w:t>m2</w:t>
      </w:r>
      <w:r w:rsidRPr="0099469D">
        <w:rPr>
          <w:rFonts w:ascii="Arial" w:hAnsi="Arial" w:cs="Arial"/>
          <w:color w:val="000000"/>
          <w:sz w:val="20"/>
          <w:szCs w:val="20"/>
        </w:rPr>
        <w:tab/>
        <w:t>0,00</w:t>
      </w:r>
      <w:r w:rsidRPr="0099469D">
        <w:rPr>
          <w:rFonts w:ascii="Arial" w:hAnsi="Arial" w:cs="Arial"/>
          <w:color w:val="000000"/>
          <w:sz w:val="20"/>
          <w:szCs w:val="20"/>
        </w:rPr>
        <w:tab/>
        <w:t>0,00</w:t>
      </w:r>
    </w:p>
    <w:p w14:paraId="25A960EA" w14:textId="77777777" w:rsidR="003570C8" w:rsidRPr="00D0654D" w:rsidRDefault="003570C8" w:rsidP="003570C8">
      <w:pPr>
        <w:tabs>
          <w:tab w:val="decimal" w:pos="5556"/>
          <w:tab w:val="left" w:pos="6010"/>
          <w:tab w:val="right" w:pos="7994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DF7C8E5" w14:textId="77777777" w:rsidR="00BE6210" w:rsidRDefault="00BE6210" w:rsidP="008D2385">
      <w:pPr>
        <w:tabs>
          <w:tab w:val="left" w:pos="1417"/>
        </w:tabs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E2FBDE" w14:textId="77777777" w:rsidR="00BE6210" w:rsidRDefault="00BE6210" w:rsidP="008D2385">
      <w:pPr>
        <w:tabs>
          <w:tab w:val="left" w:pos="1417"/>
        </w:tabs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</w:rPr>
        <w:br w:type="page"/>
      </w:r>
    </w:p>
    <w:p w14:paraId="7FE54518" w14:textId="77777777" w:rsidR="00BE6210" w:rsidRDefault="00BE6210" w:rsidP="008D2385">
      <w:pPr>
        <w:tabs>
          <w:tab w:val="left" w:pos="1417"/>
        </w:tabs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989492" w14:textId="77777777" w:rsidR="00BE6210" w:rsidRDefault="00BE6210" w:rsidP="008D2385">
      <w:pPr>
        <w:tabs>
          <w:tab w:val="left" w:pos="1417"/>
        </w:tabs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88596B" w14:textId="77777777" w:rsidR="00BE6210" w:rsidRPr="00D0654D" w:rsidRDefault="00BE6210" w:rsidP="00BE62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D0654D">
        <w:rPr>
          <w:rFonts w:ascii="Arial" w:hAnsi="Arial" w:cs="Arial"/>
          <w:b/>
          <w:bCs/>
          <w:color w:val="000000"/>
        </w:rPr>
        <w:t>Leistungsverzeichnis Kurz- und Langtext</w:t>
      </w:r>
    </w:p>
    <w:p w14:paraId="42DB1013" w14:textId="77777777" w:rsidR="00BE6210" w:rsidRPr="00D0654D" w:rsidRDefault="00BE6210" w:rsidP="00BE6210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047733" w14:textId="77777777" w:rsidR="00BE6210" w:rsidRPr="00D0654D" w:rsidRDefault="00BE6210" w:rsidP="00BE6210">
      <w:pPr>
        <w:tabs>
          <w:tab w:val="left" w:pos="141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Projekt: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Allgemein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DSH-V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14:paraId="6B5DD89C" w14:textId="77777777" w:rsidR="00BE6210" w:rsidRPr="00D0654D" w:rsidRDefault="00BE6210" w:rsidP="00BE6210">
      <w:pPr>
        <w:tabs>
          <w:tab w:val="left" w:pos="141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LV: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XXXX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A4BC6E5" w14:textId="77777777" w:rsidR="00BE6210" w:rsidRPr="00D0654D" w:rsidRDefault="00BE6210" w:rsidP="00BE6210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 xml:space="preserve"> </w:t>
      </w: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ab/>
      </w:r>
    </w:p>
    <w:p w14:paraId="1819FA2A" w14:textId="77777777" w:rsidR="00BE6210" w:rsidRPr="00D0654D" w:rsidRDefault="00BE6210" w:rsidP="00BE6210">
      <w:pPr>
        <w:tabs>
          <w:tab w:val="left" w:pos="1417"/>
          <w:tab w:val="right" w:pos="5840"/>
          <w:tab w:val="left" w:pos="5953"/>
          <w:tab w:val="right" w:pos="7938"/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OZ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Leistungsbeschreibung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Menge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ME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Einheitspreis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Gesamtbetrag</w:t>
      </w:r>
    </w:p>
    <w:p w14:paraId="379ECEDC" w14:textId="77777777" w:rsidR="00BE6210" w:rsidRPr="00D0654D" w:rsidRDefault="00BE6210" w:rsidP="00BE6210">
      <w:pPr>
        <w:tabs>
          <w:tab w:val="right" w:pos="3968"/>
          <w:tab w:val="left" w:pos="4251"/>
          <w:tab w:val="right" w:pos="7938"/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in EUR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in EUR</w:t>
      </w:r>
    </w:p>
    <w:p w14:paraId="6272B133" w14:textId="77777777" w:rsidR="00BE6210" w:rsidRPr="00D0654D" w:rsidRDefault="00BE6210" w:rsidP="00BE6210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 xml:space="preserve"> </w:t>
      </w: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ab/>
      </w:r>
    </w:p>
    <w:p w14:paraId="6504E537" w14:textId="77777777" w:rsidR="00BE6210" w:rsidRPr="00D0654D" w:rsidRDefault="00BE6210" w:rsidP="00BE6210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DA5A35" w14:textId="77777777" w:rsidR="008D2385" w:rsidRDefault="00D0654D" w:rsidP="008D2385">
      <w:pPr>
        <w:tabs>
          <w:tab w:val="left" w:pos="1417"/>
        </w:tabs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1.2.30.</w:t>
      </w:r>
      <w:r w:rsidRPr="00D0654D">
        <w:rPr>
          <w:rFonts w:ascii="Arial" w:hAnsi="Arial" w:cs="Arial"/>
          <w:color w:val="000000"/>
          <w:sz w:val="20"/>
          <w:szCs w:val="20"/>
        </w:rPr>
        <w:tab/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Unterlage reinigen</w:t>
      </w:r>
    </w:p>
    <w:p w14:paraId="5EC353F5" w14:textId="77777777" w:rsidR="00D0654D" w:rsidRPr="00D0654D" w:rsidRDefault="00D0654D" w:rsidP="008D2385">
      <w:pPr>
        <w:tabs>
          <w:tab w:val="left" w:pos="1417"/>
        </w:tabs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 xml:space="preserve">Unterlage reinigen. Anfallendes </w:t>
      </w:r>
      <w:r w:rsidR="003C50A0">
        <w:rPr>
          <w:rFonts w:ascii="Arial" w:hAnsi="Arial" w:cs="Arial"/>
          <w:color w:val="000000"/>
          <w:sz w:val="20"/>
          <w:szCs w:val="20"/>
        </w:rPr>
        <w:t>Kehrgut</w:t>
      </w:r>
      <w:r w:rsidRPr="00D0654D">
        <w:rPr>
          <w:rFonts w:ascii="Arial" w:hAnsi="Arial" w:cs="Arial"/>
          <w:color w:val="000000"/>
          <w:sz w:val="20"/>
          <w:szCs w:val="20"/>
        </w:rPr>
        <w:t xml:space="preserve"> der Verwertung</w:t>
      </w:r>
      <w:r w:rsidRPr="00D0654D">
        <w:rPr>
          <w:rFonts w:ascii="Arial" w:hAnsi="Arial" w:cs="Arial"/>
          <w:color w:val="000000"/>
          <w:sz w:val="20"/>
          <w:szCs w:val="20"/>
        </w:rPr>
        <w:br/>
        <w:t>nach Wahl des AN zuführen.</w:t>
      </w:r>
      <w:r w:rsidRPr="00D0654D">
        <w:rPr>
          <w:rFonts w:ascii="Arial" w:hAnsi="Arial" w:cs="Arial"/>
          <w:color w:val="000000"/>
          <w:sz w:val="20"/>
          <w:szCs w:val="20"/>
        </w:rPr>
        <w:br/>
        <w:t xml:space="preserve">Unterlage = </w:t>
      </w:r>
      <w:r w:rsidR="003570C8" w:rsidRPr="0099469D">
        <w:rPr>
          <w:rFonts w:ascii="Arial" w:hAnsi="Arial" w:cs="Arial"/>
          <w:color w:val="000000"/>
          <w:sz w:val="20"/>
          <w:szCs w:val="20"/>
        </w:rPr>
        <w:t>gefräste</w:t>
      </w:r>
      <w:r w:rsidR="003570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654D">
        <w:rPr>
          <w:rFonts w:ascii="Arial" w:hAnsi="Arial" w:cs="Arial"/>
          <w:color w:val="000000"/>
          <w:sz w:val="20"/>
          <w:szCs w:val="20"/>
        </w:rPr>
        <w:t>Asphaltbefestigung.</w:t>
      </w:r>
      <w:r w:rsidRPr="00D0654D">
        <w:rPr>
          <w:rFonts w:ascii="Arial" w:hAnsi="Arial" w:cs="Arial"/>
          <w:color w:val="000000"/>
          <w:sz w:val="20"/>
          <w:szCs w:val="20"/>
        </w:rPr>
        <w:br/>
        <w:t>Selbstaufnehmende Kehrmaschine.</w:t>
      </w:r>
      <w:r w:rsidR="003C50A0">
        <w:rPr>
          <w:rFonts w:ascii="Arial" w:hAnsi="Arial" w:cs="Arial"/>
          <w:color w:val="000000"/>
          <w:sz w:val="20"/>
          <w:szCs w:val="20"/>
        </w:rPr>
        <w:t xml:space="preserve"> Letzter Arbeitsgang mit</w:t>
      </w:r>
      <w:r w:rsidR="003C50A0">
        <w:rPr>
          <w:rFonts w:ascii="Arial" w:hAnsi="Arial" w:cs="Arial"/>
          <w:color w:val="000000"/>
          <w:sz w:val="20"/>
          <w:szCs w:val="20"/>
        </w:rPr>
        <w:br/>
        <w:t>Hochdruckreinigung mittels Wasch-/Sauganlage.</w:t>
      </w:r>
    </w:p>
    <w:p w14:paraId="0678BA65" w14:textId="77777777" w:rsidR="00D0654D" w:rsidRPr="00D0654D" w:rsidRDefault="00D0654D" w:rsidP="008D2385">
      <w:pPr>
        <w:tabs>
          <w:tab w:val="decimal" w:pos="5556"/>
          <w:tab w:val="left" w:pos="6010"/>
          <w:tab w:val="right" w:pos="7994"/>
          <w:tab w:val="right" w:pos="9637"/>
        </w:tabs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ab/>
      </w:r>
      <w:r w:rsidR="008D2385">
        <w:rPr>
          <w:rFonts w:ascii="Arial" w:hAnsi="Arial" w:cs="Arial"/>
          <w:color w:val="000000"/>
          <w:sz w:val="20"/>
          <w:szCs w:val="20"/>
        </w:rPr>
        <w:t>0</w:t>
      </w:r>
      <w:r w:rsidRPr="00D0654D">
        <w:rPr>
          <w:rFonts w:ascii="Arial" w:hAnsi="Arial" w:cs="Arial"/>
          <w:color w:val="000000"/>
          <w:sz w:val="20"/>
          <w:szCs w:val="20"/>
        </w:rPr>
        <w:t>,000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m2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</w:p>
    <w:p w14:paraId="609366BE" w14:textId="77777777" w:rsidR="00D0654D" w:rsidRPr="00D0654D" w:rsidRDefault="00D0654D" w:rsidP="00D0654D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5" w:name="BkOZ6"/>
      <w:bookmarkEnd w:id="15"/>
    </w:p>
    <w:p w14:paraId="11D96DC1" w14:textId="77777777" w:rsidR="00D0654D" w:rsidRPr="00D0654D" w:rsidRDefault="00D0654D" w:rsidP="00D0654D">
      <w:pPr>
        <w:tabs>
          <w:tab w:val="left" w:pos="1417"/>
        </w:tabs>
        <w:autoSpaceDE w:val="0"/>
        <w:autoSpaceDN w:val="0"/>
        <w:adjustRightInd w:val="0"/>
        <w:ind w:left="1417" w:hanging="1417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1.2.40.</w:t>
      </w:r>
      <w:r w:rsidRPr="00D0654D">
        <w:rPr>
          <w:rFonts w:ascii="Arial" w:hAnsi="Arial" w:cs="Arial"/>
          <w:color w:val="000000"/>
          <w:sz w:val="20"/>
          <w:szCs w:val="20"/>
        </w:rPr>
        <w:tab/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Risse behandeln</w:t>
      </w:r>
    </w:p>
    <w:p w14:paraId="5D5439B6" w14:textId="77777777" w:rsidR="00BF3F66" w:rsidRDefault="00D0654D" w:rsidP="00D0654D">
      <w:pPr>
        <w:autoSpaceDE w:val="0"/>
        <w:autoSpaceDN w:val="0"/>
        <w:adjustRightInd w:val="0"/>
        <w:ind w:left="1417" w:right="2551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>Riss nach dem Fräsen in Asphaltschicht behandeln.</w:t>
      </w:r>
      <w:r w:rsidRPr="00D0654D">
        <w:rPr>
          <w:rFonts w:ascii="Arial" w:hAnsi="Arial" w:cs="Arial"/>
          <w:color w:val="000000"/>
          <w:sz w:val="20"/>
          <w:szCs w:val="20"/>
        </w:rPr>
        <w:br/>
        <w:t>Riss durch Fräsen aufweiten und verfüllen. A</w:t>
      </w:r>
      <w:r w:rsidR="003C50A0">
        <w:rPr>
          <w:rFonts w:ascii="Arial" w:hAnsi="Arial" w:cs="Arial"/>
          <w:color w:val="000000"/>
          <w:sz w:val="20"/>
          <w:szCs w:val="20"/>
        </w:rPr>
        <w:t>nfallende</w:t>
      </w:r>
      <w:r w:rsidR="003C50A0">
        <w:rPr>
          <w:rFonts w:ascii="Arial" w:hAnsi="Arial" w:cs="Arial"/>
          <w:color w:val="000000"/>
          <w:sz w:val="20"/>
          <w:szCs w:val="20"/>
        </w:rPr>
        <w:br/>
        <w:t>Ausbaustoffe</w:t>
      </w:r>
      <w:r w:rsidRPr="00D0654D">
        <w:rPr>
          <w:rFonts w:ascii="Arial" w:hAnsi="Arial" w:cs="Arial"/>
          <w:color w:val="000000"/>
          <w:sz w:val="20"/>
          <w:szCs w:val="20"/>
        </w:rPr>
        <w:t xml:space="preserve"> der Verwertung</w:t>
      </w:r>
      <w:r w:rsidR="003C50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654D">
        <w:rPr>
          <w:rFonts w:ascii="Arial" w:hAnsi="Arial" w:cs="Arial"/>
          <w:color w:val="000000"/>
          <w:sz w:val="20"/>
          <w:szCs w:val="20"/>
        </w:rPr>
        <w:t>nach Wahl des AN zuführen.</w:t>
      </w:r>
      <w:r w:rsidRPr="00D0654D">
        <w:rPr>
          <w:rFonts w:ascii="Arial" w:hAnsi="Arial" w:cs="Arial"/>
          <w:color w:val="000000"/>
          <w:sz w:val="20"/>
          <w:szCs w:val="20"/>
        </w:rPr>
        <w:br/>
        <w:t>Einzellängen bis 20 m.</w:t>
      </w:r>
    </w:p>
    <w:p w14:paraId="0336E897" w14:textId="77777777" w:rsidR="00BF3F66" w:rsidRDefault="00BF3F66" w:rsidP="00D0654D">
      <w:pPr>
        <w:autoSpaceDE w:val="0"/>
        <w:autoSpaceDN w:val="0"/>
        <w:adjustRightInd w:val="0"/>
        <w:ind w:left="1417" w:right="255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Rissspaltentiefe = </w:t>
      </w:r>
      <w:r w:rsidRPr="003B1C00">
        <w:rPr>
          <w:rFonts w:ascii="Arial" w:hAnsi="Arial" w:cs="Arial"/>
          <w:b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 mm.</w:t>
      </w:r>
    </w:p>
    <w:p w14:paraId="6C85AACA" w14:textId="77777777" w:rsidR="00D0654D" w:rsidRDefault="00BF3F66" w:rsidP="00D0654D">
      <w:pPr>
        <w:autoSpaceDE w:val="0"/>
        <w:autoSpaceDN w:val="0"/>
        <w:adjustRightInd w:val="0"/>
        <w:ind w:left="1417" w:right="255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Rissspaltenbreit = </w:t>
      </w:r>
      <w:r w:rsidRPr="003B1C00">
        <w:rPr>
          <w:rFonts w:ascii="Arial" w:hAnsi="Arial" w:cs="Arial"/>
          <w:b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 mm.</w:t>
      </w:r>
      <w:r w:rsidR="00D0654D" w:rsidRPr="00D0654D">
        <w:rPr>
          <w:rFonts w:ascii="Arial" w:hAnsi="Arial" w:cs="Arial"/>
          <w:color w:val="000000"/>
          <w:sz w:val="20"/>
          <w:szCs w:val="20"/>
        </w:rPr>
        <w:br/>
        <w:t>Rissraum verfüllen mit heiß verarbeitbarer Rissmasse</w:t>
      </w:r>
      <w:r w:rsidR="003C50A0">
        <w:rPr>
          <w:rFonts w:ascii="Arial" w:hAnsi="Arial" w:cs="Arial"/>
          <w:color w:val="000000"/>
          <w:sz w:val="20"/>
          <w:szCs w:val="20"/>
        </w:rPr>
        <w:br/>
        <w:t>einschließlich zugehörigem und zuvor aufgetragenem</w:t>
      </w:r>
      <w:r w:rsidR="003C50A0">
        <w:rPr>
          <w:rFonts w:ascii="Arial" w:hAnsi="Arial" w:cs="Arial"/>
          <w:color w:val="000000"/>
          <w:sz w:val="20"/>
          <w:szCs w:val="20"/>
        </w:rPr>
        <w:br/>
        <w:t>Voranstrichmittel</w:t>
      </w:r>
      <w:r w:rsidR="00D0654D" w:rsidRPr="00D0654D">
        <w:rPr>
          <w:rFonts w:ascii="Arial" w:hAnsi="Arial" w:cs="Arial"/>
          <w:color w:val="000000"/>
          <w:sz w:val="20"/>
          <w:szCs w:val="20"/>
        </w:rPr>
        <w:t>.</w:t>
      </w:r>
    </w:p>
    <w:p w14:paraId="5EF60197" w14:textId="77777777" w:rsidR="00BF3F66" w:rsidRPr="00D0654D" w:rsidRDefault="00BF3F66" w:rsidP="00D0654D">
      <w:pPr>
        <w:autoSpaceDE w:val="0"/>
        <w:autoSpaceDN w:val="0"/>
        <w:adjustRightInd w:val="0"/>
        <w:ind w:left="1417" w:right="255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Lieferkörnung 1/3 </w:t>
      </w:r>
      <w:r w:rsidRPr="0099469D">
        <w:rPr>
          <w:rFonts w:ascii="Arial" w:hAnsi="Arial" w:cs="Arial"/>
          <w:color w:val="000000"/>
          <w:sz w:val="20"/>
          <w:szCs w:val="20"/>
        </w:rPr>
        <w:t>mit PSV angegeben (</w:t>
      </w:r>
      <w:r w:rsidR="003B1C00" w:rsidRPr="0099469D">
        <w:rPr>
          <w:rFonts w:ascii="Arial" w:hAnsi="Arial" w:cs="Arial"/>
          <w:color w:val="000000"/>
          <w:sz w:val="20"/>
          <w:szCs w:val="20"/>
        </w:rPr>
        <w:t>48</w:t>
      </w:r>
      <w:r w:rsidRPr="0099469D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gleichmäßig auf die noch heiße Rissmasse aufstreuen und andrücken.</w:t>
      </w:r>
    </w:p>
    <w:p w14:paraId="1EA7F884" w14:textId="77777777" w:rsidR="00D0654D" w:rsidRPr="00D0654D" w:rsidRDefault="00D0654D" w:rsidP="00D0654D">
      <w:pPr>
        <w:tabs>
          <w:tab w:val="decimal" w:pos="5556"/>
          <w:tab w:val="left" w:pos="6010"/>
          <w:tab w:val="right" w:pos="7994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ab/>
      </w:r>
      <w:r w:rsidR="008D2385">
        <w:rPr>
          <w:rFonts w:ascii="Arial" w:hAnsi="Arial" w:cs="Arial"/>
          <w:color w:val="000000"/>
          <w:sz w:val="20"/>
          <w:szCs w:val="20"/>
        </w:rPr>
        <w:t>0</w:t>
      </w:r>
      <w:r w:rsidRPr="00D0654D">
        <w:rPr>
          <w:rFonts w:ascii="Arial" w:hAnsi="Arial" w:cs="Arial"/>
          <w:color w:val="000000"/>
          <w:sz w:val="20"/>
          <w:szCs w:val="20"/>
        </w:rPr>
        <w:t>,000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m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</w:p>
    <w:p w14:paraId="2CF5A0B1" w14:textId="77777777" w:rsidR="008D2385" w:rsidRDefault="008D2385" w:rsidP="00D0654D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6" w:name="BkOZ7"/>
      <w:bookmarkEnd w:id="16"/>
    </w:p>
    <w:p w14:paraId="66227DBD" w14:textId="77777777" w:rsidR="00D0654D" w:rsidRPr="00D0654D" w:rsidRDefault="00D0654D" w:rsidP="00D0654D">
      <w:pPr>
        <w:tabs>
          <w:tab w:val="left" w:pos="1417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ab/>
      </w:r>
      <w:r w:rsidRPr="00D0654D">
        <w:rPr>
          <w:rFonts w:ascii="Arial" w:hAnsi="Arial" w:cs="Arial"/>
          <w:strike/>
          <w:color w:val="000000"/>
          <w:sz w:val="20"/>
          <w:szCs w:val="20"/>
        </w:rPr>
        <w:tab/>
      </w:r>
    </w:p>
    <w:p w14:paraId="543EBAE3" w14:textId="77777777" w:rsidR="00D0654D" w:rsidRPr="00D0654D" w:rsidRDefault="00D0654D" w:rsidP="00D0654D">
      <w:pPr>
        <w:tabs>
          <w:tab w:val="left" w:pos="1417"/>
          <w:tab w:val="left" w:pos="3402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Summe 1.2.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Vorarbeiten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0,00</w:t>
      </w:r>
    </w:p>
    <w:p w14:paraId="059480A4" w14:textId="77777777" w:rsidR="00D0654D" w:rsidRPr="00D0654D" w:rsidRDefault="00D0654D" w:rsidP="00D0654D">
      <w:pPr>
        <w:tabs>
          <w:tab w:val="left" w:pos="3402"/>
          <w:tab w:val="right" w:pos="7938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D17D5D1" w14:textId="77777777" w:rsidR="00D0654D" w:rsidRPr="00D0654D" w:rsidRDefault="00D0654D" w:rsidP="00D065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6727C49" w14:textId="77777777" w:rsidR="00B81090" w:rsidRPr="00D0654D" w:rsidRDefault="00D0654D" w:rsidP="00B810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D0654D">
        <w:rPr>
          <w:rFonts w:ascii="Arial" w:hAnsi="Arial" w:cs="Arial"/>
          <w:color w:val="000000"/>
        </w:rPr>
        <w:br w:type="page"/>
      </w:r>
      <w:r w:rsidR="00B81090" w:rsidRPr="00D0654D">
        <w:rPr>
          <w:rFonts w:ascii="Arial" w:hAnsi="Arial" w:cs="Arial"/>
          <w:b/>
          <w:bCs/>
          <w:color w:val="000000"/>
        </w:rPr>
        <w:lastRenderedPageBreak/>
        <w:t>Leistungsverzeichnis Kurz- und Langtext</w:t>
      </w:r>
    </w:p>
    <w:p w14:paraId="7116A953" w14:textId="77777777" w:rsidR="00B81090" w:rsidRPr="00D0654D" w:rsidRDefault="00B81090" w:rsidP="00B81090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6AC6D2" w14:textId="77777777" w:rsidR="00B81090" w:rsidRPr="00D0654D" w:rsidRDefault="00B81090" w:rsidP="00B81090">
      <w:pPr>
        <w:tabs>
          <w:tab w:val="left" w:pos="141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Projekt: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Allgemein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DSH-V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14:paraId="545A2EE5" w14:textId="77777777" w:rsidR="00B81090" w:rsidRPr="00D0654D" w:rsidRDefault="00B81090" w:rsidP="00B81090">
      <w:pPr>
        <w:tabs>
          <w:tab w:val="left" w:pos="141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LV: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B1C00">
        <w:rPr>
          <w:rFonts w:ascii="Arial" w:hAnsi="Arial" w:cs="Arial"/>
          <w:b/>
          <w:bCs/>
          <w:color w:val="000000"/>
          <w:sz w:val="20"/>
          <w:szCs w:val="20"/>
        </w:rPr>
        <w:t>XXXX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2C5E168" w14:textId="77777777" w:rsidR="00B81090" w:rsidRPr="00D0654D" w:rsidRDefault="00B81090" w:rsidP="00B81090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 xml:space="preserve"> </w:t>
      </w: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ab/>
      </w:r>
    </w:p>
    <w:p w14:paraId="1C6520EF" w14:textId="77777777" w:rsidR="00B81090" w:rsidRPr="00D0654D" w:rsidRDefault="00B81090" w:rsidP="00B81090">
      <w:pPr>
        <w:tabs>
          <w:tab w:val="left" w:pos="1417"/>
          <w:tab w:val="right" w:pos="5840"/>
          <w:tab w:val="left" w:pos="5953"/>
          <w:tab w:val="right" w:pos="7938"/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OZ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Leistungsbeschreibung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Menge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ME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Einheitspreis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Gesamtbetrag</w:t>
      </w:r>
    </w:p>
    <w:p w14:paraId="6EAD359B" w14:textId="77777777" w:rsidR="00B81090" w:rsidRPr="00D0654D" w:rsidRDefault="00B81090" w:rsidP="00B81090">
      <w:pPr>
        <w:tabs>
          <w:tab w:val="right" w:pos="3968"/>
          <w:tab w:val="left" w:pos="4251"/>
          <w:tab w:val="right" w:pos="7938"/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in EUR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in EUR</w:t>
      </w:r>
    </w:p>
    <w:p w14:paraId="05EE71C6" w14:textId="77777777" w:rsidR="00B81090" w:rsidRPr="00D0654D" w:rsidRDefault="00B81090" w:rsidP="00B81090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 xml:space="preserve"> </w:t>
      </w: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ab/>
      </w:r>
    </w:p>
    <w:p w14:paraId="278F7327" w14:textId="77777777" w:rsidR="00B81090" w:rsidRPr="00D0654D" w:rsidRDefault="00B81090" w:rsidP="00B81090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4157D0" w14:textId="77777777" w:rsidR="00D0654D" w:rsidRPr="00D0654D" w:rsidRDefault="00D0654D" w:rsidP="00D0654D">
      <w:pPr>
        <w:tabs>
          <w:tab w:val="left" w:pos="1417"/>
        </w:tabs>
        <w:autoSpaceDE w:val="0"/>
        <w:autoSpaceDN w:val="0"/>
        <w:adjustRightInd w:val="0"/>
        <w:ind w:left="1417" w:hanging="1417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7" w:name="PTE4"/>
      <w:bookmarkEnd w:id="17"/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1.3.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Asphaltdeckschicht herstellen</w:t>
      </w:r>
    </w:p>
    <w:p w14:paraId="76D2ACB0" w14:textId="77777777" w:rsidR="00D0654D" w:rsidRDefault="00D0654D" w:rsidP="00D0654D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8" w:name="BkOZ8"/>
      <w:bookmarkEnd w:id="18"/>
    </w:p>
    <w:p w14:paraId="76955EF6" w14:textId="68F0554C" w:rsidR="00E222F5" w:rsidRDefault="002072DA" w:rsidP="00E222F5">
      <w:pPr>
        <w:tabs>
          <w:tab w:val="left" w:pos="1417"/>
        </w:tabs>
        <w:autoSpaceDE w:val="0"/>
        <w:autoSpaceDN w:val="0"/>
        <w:adjustRightInd w:val="0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 w:rsidRPr="0099469D">
        <w:rPr>
          <w:rFonts w:ascii="Arial" w:hAnsi="Arial" w:cs="Arial"/>
          <w:b/>
          <w:bCs/>
          <w:color w:val="000000"/>
          <w:sz w:val="20"/>
          <w:szCs w:val="20"/>
        </w:rPr>
        <w:t>Alternative a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br/>
      </w:r>
      <w:r w:rsidRPr="0099469D">
        <w:rPr>
          <w:rFonts w:ascii="Arial" w:hAnsi="Arial" w:cs="Arial"/>
          <w:b/>
          <w:bCs/>
          <w:color w:val="000000"/>
          <w:sz w:val="20"/>
          <w:szCs w:val="20"/>
        </w:rPr>
        <w:t>b</w:t>
      </w:r>
      <w:r w:rsidR="00E222F5">
        <w:rPr>
          <w:rFonts w:ascii="Arial" w:hAnsi="Arial" w:cs="Arial"/>
          <w:b/>
          <w:bCs/>
          <w:color w:val="000000"/>
          <w:sz w:val="20"/>
          <w:szCs w:val="20"/>
        </w:rPr>
        <w:t>ei einer dichten Unterlage in den Bk</w:t>
      </w:r>
      <w:r>
        <w:rPr>
          <w:rFonts w:ascii="Arial" w:hAnsi="Arial" w:cs="Arial"/>
          <w:b/>
          <w:bCs/>
          <w:color w:val="000000"/>
          <w:sz w:val="20"/>
          <w:szCs w:val="20"/>
        </w:rPr>
        <w:t>3,2 bis Bk100:</w:t>
      </w:r>
    </w:p>
    <w:p w14:paraId="5B68F69B" w14:textId="77777777" w:rsidR="00E222F5" w:rsidRPr="00D0654D" w:rsidRDefault="00E222F5" w:rsidP="00D0654D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4C9803B" w14:textId="4D50B236" w:rsidR="00D0654D" w:rsidRPr="00716EA3" w:rsidRDefault="00BE6210" w:rsidP="00BE6210">
      <w:pPr>
        <w:tabs>
          <w:tab w:val="left" w:pos="1417"/>
        </w:tabs>
        <w:autoSpaceDE w:val="0"/>
        <w:autoSpaceDN w:val="0"/>
        <w:adjustRightInd w:val="0"/>
        <w:ind w:left="1418" w:hanging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1.3.1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0.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0654D" w:rsidRPr="00716EA3">
        <w:rPr>
          <w:rFonts w:ascii="Arial" w:hAnsi="Arial" w:cs="Arial"/>
          <w:b/>
          <w:bCs/>
          <w:color w:val="000000"/>
          <w:sz w:val="20"/>
          <w:szCs w:val="20"/>
        </w:rPr>
        <w:t>DSH-V 5 auf Versieg. herst</w:t>
      </w:r>
      <w:r w:rsidR="000B5673" w:rsidRPr="00716EA3">
        <w:rPr>
          <w:rFonts w:ascii="Arial" w:hAnsi="Arial" w:cs="Arial"/>
          <w:b/>
          <w:bCs/>
          <w:color w:val="000000"/>
          <w:sz w:val="20"/>
          <w:szCs w:val="20"/>
        </w:rPr>
        <w:t>ellen</w:t>
      </w:r>
      <w:r w:rsidR="00D0654D" w:rsidRPr="00716EA3"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19" w:name="Ver11"/>
      <w:r w:rsidR="00D0654D" w:rsidRPr="00716EA3">
        <w:rPr>
          <w:rFonts w:ascii="Arial" w:hAnsi="Arial" w:cs="Arial"/>
          <w:color w:val="000000"/>
          <w:sz w:val="20"/>
          <w:szCs w:val="20"/>
        </w:rPr>
        <w:t xml:space="preserve">Dünne </w:t>
      </w:r>
      <w:r w:rsidR="00577B5F" w:rsidRPr="00716EA3">
        <w:rPr>
          <w:rFonts w:ascii="Arial" w:hAnsi="Arial" w:cs="Arial"/>
          <w:color w:val="000000"/>
          <w:sz w:val="20"/>
          <w:szCs w:val="20"/>
        </w:rPr>
        <w:t>Asphaltdecks</w:t>
      </w:r>
      <w:r w:rsidR="00D0654D" w:rsidRPr="00716EA3">
        <w:rPr>
          <w:rFonts w:ascii="Arial" w:hAnsi="Arial" w:cs="Arial"/>
          <w:color w:val="000000"/>
          <w:sz w:val="20"/>
          <w:szCs w:val="20"/>
        </w:rPr>
        <w:t xml:space="preserve">chicht </w:t>
      </w:r>
      <w:r w:rsidR="00BF3F66" w:rsidRPr="00716EA3">
        <w:rPr>
          <w:rFonts w:ascii="Arial" w:hAnsi="Arial" w:cs="Arial"/>
          <w:color w:val="000000"/>
          <w:sz w:val="20"/>
          <w:szCs w:val="20"/>
        </w:rPr>
        <w:t>in</w:t>
      </w:r>
      <w:r w:rsidR="00577B5F" w:rsidRPr="00716EA3">
        <w:rPr>
          <w:rFonts w:ascii="Arial" w:hAnsi="Arial" w:cs="Arial"/>
          <w:color w:val="000000"/>
          <w:sz w:val="20"/>
          <w:szCs w:val="20"/>
        </w:rPr>
        <w:t xml:space="preserve"> Heiß</w:t>
      </w:r>
      <w:r w:rsidR="00BF3F66" w:rsidRPr="00716EA3">
        <w:rPr>
          <w:rFonts w:ascii="Arial" w:hAnsi="Arial" w:cs="Arial"/>
          <w:color w:val="000000"/>
          <w:sz w:val="20"/>
          <w:szCs w:val="20"/>
        </w:rPr>
        <w:t xml:space="preserve">bauweise </w:t>
      </w:r>
      <w:r w:rsidR="00577B5F" w:rsidRPr="00716EA3">
        <w:rPr>
          <w:rFonts w:ascii="Arial" w:hAnsi="Arial" w:cs="Arial"/>
          <w:color w:val="000000"/>
          <w:sz w:val="20"/>
          <w:szCs w:val="20"/>
        </w:rPr>
        <w:t>auf Versiegelung</w:t>
      </w:r>
      <w:r w:rsidR="00716EA3" w:rsidRPr="00716EA3">
        <w:rPr>
          <w:rFonts w:ascii="Arial" w:hAnsi="Arial" w:cs="Arial"/>
          <w:color w:val="000000"/>
          <w:sz w:val="20"/>
          <w:szCs w:val="20"/>
        </w:rPr>
        <w:br/>
      </w:r>
      <w:r w:rsidR="00D0654D" w:rsidRPr="00716EA3">
        <w:rPr>
          <w:rFonts w:ascii="Arial" w:hAnsi="Arial" w:cs="Arial"/>
          <w:color w:val="000000"/>
          <w:sz w:val="20"/>
          <w:szCs w:val="20"/>
        </w:rPr>
        <w:t>(DSH-V)</w:t>
      </w:r>
      <w:r w:rsidR="00577B5F" w:rsidRPr="00716EA3">
        <w:rPr>
          <w:rFonts w:ascii="Arial" w:hAnsi="Arial" w:cs="Arial"/>
          <w:color w:val="000000"/>
          <w:sz w:val="20"/>
          <w:szCs w:val="20"/>
        </w:rPr>
        <w:t xml:space="preserve"> </w:t>
      </w:r>
      <w:r w:rsidR="00D0654D" w:rsidRPr="00716EA3">
        <w:rPr>
          <w:rFonts w:ascii="Arial" w:hAnsi="Arial" w:cs="Arial"/>
          <w:color w:val="000000"/>
          <w:sz w:val="20"/>
          <w:szCs w:val="20"/>
        </w:rPr>
        <w:t xml:space="preserve">aus Asphaltmischgut DSH-V 5 herstellen. </w:t>
      </w:r>
      <w:bookmarkEnd w:id="19"/>
      <w:r w:rsidR="00D0654D" w:rsidRPr="00716EA3">
        <w:rPr>
          <w:rFonts w:ascii="Arial" w:hAnsi="Arial" w:cs="Arial"/>
          <w:color w:val="000000"/>
          <w:sz w:val="20"/>
          <w:szCs w:val="20"/>
        </w:rPr>
        <w:br/>
        <w:t>In Verkehrsflächen der B</w:t>
      </w:r>
      <w:r w:rsidR="003C50A0" w:rsidRPr="00716EA3">
        <w:rPr>
          <w:rFonts w:ascii="Arial" w:hAnsi="Arial" w:cs="Arial"/>
          <w:color w:val="000000"/>
          <w:sz w:val="20"/>
          <w:szCs w:val="20"/>
        </w:rPr>
        <w:t>elastungs</w:t>
      </w:r>
      <w:r w:rsidR="00D0654D" w:rsidRPr="00716EA3">
        <w:rPr>
          <w:rFonts w:ascii="Arial" w:hAnsi="Arial" w:cs="Arial"/>
          <w:color w:val="000000"/>
          <w:sz w:val="20"/>
          <w:szCs w:val="20"/>
        </w:rPr>
        <w:t xml:space="preserve">klassen </w:t>
      </w:r>
      <w:r w:rsidR="003C50A0" w:rsidRPr="00716EA3">
        <w:rPr>
          <w:rFonts w:ascii="Arial" w:hAnsi="Arial" w:cs="Arial"/>
          <w:color w:val="000000"/>
          <w:sz w:val="20"/>
          <w:szCs w:val="20"/>
        </w:rPr>
        <w:t>Bk</w:t>
      </w:r>
      <w:r w:rsidR="00FB2BEC">
        <w:rPr>
          <w:rFonts w:ascii="Arial" w:hAnsi="Arial" w:cs="Arial"/>
          <w:color w:val="000000"/>
          <w:sz w:val="20"/>
          <w:szCs w:val="20"/>
        </w:rPr>
        <w:t>3</w:t>
      </w:r>
      <w:r w:rsidR="002072DA">
        <w:rPr>
          <w:rFonts w:ascii="Arial" w:hAnsi="Arial" w:cs="Arial"/>
          <w:color w:val="000000"/>
          <w:sz w:val="20"/>
          <w:szCs w:val="20"/>
        </w:rPr>
        <w:t>,2</w:t>
      </w:r>
      <w:r w:rsidR="00716EA3" w:rsidRPr="00716EA3">
        <w:rPr>
          <w:rFonts w:ascii="Arial" w:hAnsi="Arial" w:cs="Arial"/>
          <w:color w:val="000000"/>
          <w:sz w:val="20"/>
          <w:szCs w:val="20"/>
        </w:rPr>
        <w:t xml:space="preserve"> bis Bk</w:t>
      </w:r>
      <w:r w:rsidR="002072DA">
        <w:rPr>
          <w:rFonts w:ascii="Arial" w:hAnsi="Arial" w:cs="Arial"/>
          <w:color w:val="000000"/>
          <w:sz w:val="20"/>
          <w:szCs w:val="20"/>
        </w:rPr>
        <w:t>100</w:t>
      </w:r>
      <w:r w:rsidR="00D0654D" w:rsidRPr="00716EA3">
        <w:rPr>
          <w:rFonts w:ascii="Arial" w:hAnsi="Arial" w:cs="Arial"/>
          <w:color w:val="000000"/>
          <w:sz w:val="20"/>
          <w:szCs w:val="20"/>
        </w:rPr>
        <w:t>.</w:t>
      </w:r>
      <w:r w:rsidR="00D0654D" w:rsidRPr="00716EA3">
        <w:rPr>
          <w:rFonts w:ascii="Arial" w:hAnsi="Arial" w:cs="Arial"/>
          <w:color w:val="000000"/>
          <w:sz w:val="20"/>
          <w:szCs w:val="20"/>
        </w:rPr>
        <w:br/>
        <w:t xml:space="preserve">Einbaumenge </w:t>
      </w:r>
      <w:r w:rsidR="00FB2BEC">
        <w:rPr>
          <w:rFonts w:ascii="Arial" w:hAnsi="Arial" w:cs="Arial"/>
          <w:color w:val="000000"/>
          <w:sz w:val="20"/>
          <w:szCs w:val="20"/>
        </w:rPr>
        <w:t>40</w:t>
      </w:r>
      <w:r w:rsidR="00BF3F66" w:rsidRPr="00716EA3">
        <w:rPr>
          <w:rFonts w:ascii="Arial" w:hAnsi="Arial" w:cs="Arial"/>
          <w:color w:val="000000"/>
          <w:sz w:val="20"/>
          <w:szCs w:val="20"/>
        </w:rPr>
        <w:t xml:space="preserve"> </w:t>
      </w:r>
      <w:r w:rsidR="00D0654D" w:rsidRPr="00716EA3">
        <w:rPr>
          <w:rFonts w:ascii="Arial" w:hAnsi="Arial" w:cs="Arial"/>
          <w:color w:val="000000"/>
          <w:sz w:val="20"/>
          <w:szCs w:val="20"/>
        </w:rPr>
        <w:t>kg/m2.</w:t>
      </w:r>
      <w:r w:rsidR="00D0654D" w:rsidRPr="00716EA3">
        <w:rPr>
          <w:rFonts w:ascii="Arial" w:hAnsi="Arial" w:cs="Arial"/>
          <w:color w:val="000000"/>
          <w:sz w:val="20"/>
          <w:szCs w:val="20"/>
        </w:rPr>
        <w:br/>
        <w:t xml:space="preserve">Bindemittel = </w:t>
      </w:r>
      <w:r w:rsidR="00BF3F66" w:rsidRPr="00716EA3">
        <w:rPr>
          <w:rFonts w:ascii="Arial" w:hAnsi="Arial" w:cs="Arial"/>
          <w:color w:val="000000"/>
          <w:sz w:val="20"/>
          <w:szCs w:val="20"/>
        </w:rPr>
        <w:t>45/80-50 A</w:t>
      </w:r>
      <w:r w:rsidR="00D0654D" w:rsidRPr="00716EA3">
        <w:rPr>
          <w:rFonts w:ascii="Arial" w:hAnsi="Arial" w:cs="Arial"/>
          <w:color w:val="000000"/>
          <w:sz w:val="20"/>
          <w:szCs w:val="20"/>
        </w:rPr>
        <w:t>.</w:t>
      </w:r>
      <w:r w:rsidR="00D0654D" w:rsidRPr="00716EA3">
        <w:rPr>
          <w:rFonts w:ascii="Arial" w:hAnsi="Arial" w:cs="Arial"/>
          <w:color w:val="000000"/>
          <w:sz w:val="20"/>
          <w:szCs w:val="20"/>
        </w:rPr>
        <w:br/>
        <w:t>Grobe Gesteinskörnung</w:t>
      </w:r>
      <w:r w:rsidR="00BF3F66" w:rsidRPr="00716EA3">
        <w:rPr>
          <w:rFonts w:ascii="Arial" w:hAnsi="Arial" w:cs="Arial"/>
          <w:color w:val="000000"/>
          <w:sz w:val="20"/>
          <w:szCs w:val="20"/>
        </w:rPr>
        <w:t xml:space="preserve"> =</w:t>
      </w:r>
      <w:r w:rsidR="00D0654D" w:rsidRPr="00716EA3">
        <w:rPr>
          <w:rFonts w:ascii="Arial" w:hAnsi="Arial" w:cs="Arial"/>
          <w:color w:val="000000"/>
          <w:sz w:val="20"/>
          <w:szCs w:val="20"/>
        </w:rPr>
        <w:t xml:space="preserve"> Kategorie C100/0.</w:t>
      </w:r>
      <w:r w:rsidR="00716EA3" w:rsidRPr="00716EA3">
        <w:rPr>
          <w:rFonts w:ascii="Arial" w:hAnsi="Arial" w:cs="Arial"/>
          <w:color w:val="000000"/>
          <w:sz w:val="20"/>
          <w:szCs w:val="20"/>
        </w:rPr>
        <w:br/>
        <w:t>Fremdfüller = Kalksteinfüller CC 70.</w:t>
      </w:r>
      <w:r w:rsidR="00D0654D" w:rsidRPr="00716EA3">
        <w:rPr>
          <w:rFonts w:ascii="Arial" w:hAnsi="Arial" w:cs="Arial"/>
          <w:color w:val="000000"/>
          <w:sz w:val="20"/>
          <w:szCs w:val="20"/>
        </w:rPr>
        <w:br/>
        <w:t xml:space="preserve">Versiegelung mit </w:t>
      </w:r>
      <w:r w:rsidR="00BF3F66" w:rsidRPr="00716EA3">
        <w:rPr>
          <w:rFonts w:ascii="Arial" w:hAnsi="Arial" w:cs="Arial"/>
          <w:color w:val="000000"/>
          <w:sz w:val="20"/>
          <w:szCs w:val="20"/>
        </w:rPr>
        <w:t>C67BP5-DSH-V</w:t>
      </w:r>
      <w:r w:rsidR="00D0654D" w:rsidRPr="00716EA3">
        <w:rPr>
          <w:rFonts w:ascii="Arial" w:hAnsi="Arial" w:cs="Arial"/>
          <w:color w:val="000000"/>
          <w:sz w:val="20"/>
          <w:szCs w:val="20"/>
        </w:rPr>
        <w:t>, Bindemittelmenge</w:t>
      </w:r>
      <w:r w:rsidR="00D0654D" w:rsidRPr="00716EA3">
        <w:rPr>
          <w:rFonts w:ascii="Arial" w:hAnsi="Arial" w:cs="Arial"/>
          <w:color w:val="000000"/>
          <w:sz w:val="20"/>
          <w:szCs w:val="20"/>
        </w:rPr>
        <w:br/>
      </w:r>
      <w:r w:rsidR="00D0654D" w:rsidRPr="0099469D">
        <w:rPr>
          <w:rFonts w:ascii="Arial" w:hAnsi="Arial" w:cs="Arial"/>
          <w:color w:val="000000"/>
          <w:sz w:val="20"/>
          <w:szCs w:val="20"/>
        </w:rPr>
        <w:t>0,</w:t>
      </w:r>
      <w:r w:rsidR="00FB2BEC" w:rsidRPr="0099469D">
        <w:rPr>
          <w:rFonts w:ascii="Arial" w:hAnsi="Arial" w:cs="Arial"/>
          <w:color w:val="000000"/>
          <w:sz w:val="20"/>
          <w:szCs w:val="20"/>
        </w:rPr>
        <w:t>4</w:t>
      </w:r>
      <w:r w:rsidR="00D0654D" w:rsidRPr="0099469D">
        <w:rPr>
          <w:rFonts w:ascii="Arial" w:hAnsi="Arial" w:cs="Arial"/>
          <w:color w:val="000000"/>
          <w:sz w:val="20"/>
          <w:szCs w:val="20"/>
        </w:rPr>
        <w:t xml:space="preserve"> bis 0,</w:t>
      </w:r>
      <w:r w:rsidR="00FB2BEC" w:rsidRPr="0099469D">
        <w:rPr>
          <w:rFonts w:ascii="Arial" w:hAnsi="Arial" w:cs="Arial"/>
          <w:color w:val="000000"/>
          <w:sz w:val="20"/>
          <w:szCs w:val="20"/>
        </w:rPr>
        <w:t>6</w:t>
      </w:r>
      <w:r w:rsidR="00D0654D" w:rsidRPr="0099469D">
        <w:rPr>
          <w:rFonts w:ascii="Arial" w:hAnsi="Arial" w:cs="Arial"/>
          <w:color w:val="000000"/>
          <w:sz w:val="20"/>
          <w:szCs w:val="20"/>
        </w:rPr>
        <w:t xml:space="preserve"> kg/m2</w:t>
      </w:r>
      <w:r w:rsidR="00D0654D" w:rsidRPr="00716EA3">
        <w:rPr>
          <w:rFonts w:ascii="Arial" w:hAnsi="Arial" w:cs="Arial"/>
          <w:color w:val="000000"/>
          <w:sz w:val="20"/>
          <w:szCs w:val="20"/>
        </w:rPr>
        <w:t>.</w:t>
      </w:r>
    </w:p>
    <w:p w14:paraId="2149552A" w14:textId="77777777" w:rsidR="00D0654D" w:rsidRPr="00D0654D" w:rsidRDefault="00D0654D" w:rsidP="00D0654D">
      <w:pPr>
        <w:tabs>
          <w:tab w:val="decimal" w:pos="5556"/>
          <w:tab w:val="left" w:pos="6010"/>
          <w:tab w:val="right" w:pos="7994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ab/>
      </w:r>
      <w:r w:rsidR="00BF3F66">
        <w:rPr>
          <w:rFonts w:ascii="Arial" w:hAnsi="Arial" w:cs="Arial"/>
          <w:color w:val="000000"/>
          <w:sz w:val="20"/>
          <w:szCs w:val="20"/>
        </w:rPr>
        <w:t>0</w:t>
      </w:r>
      <w:r w:rsidRPr="00D0654D">
        <w:rPr>
          <w:rFonts w:ascii="Arial" w:hAnsi="Arial" w:cs="Arial"/>
          <w:color w:val="000000"/>
          <w:sz w:val="20"/>
          <w:szCs w:val="20"/>
        </w:rPr>
        <w:t>,000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m2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</w:p>
    <w:p w14:paraId="1554FE28" w14:textId="77777777" w:rsidR="002072DA" w:rsidRDefault="002072DA" w:rsidP="002072DA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0" w:name="BkOZ9"/>
      <w:bookmarkEnd w:id="20"/>
    </w:p>
    <w:p w14:paraId="78A70C76" w14:textId="77777777" w:rsidR="002072DA" w:rsidRDefault="002072DA" w:rsidP="002072DA">
      <w:pPr>
        <w:tabs>
          <w:tab w:val="left" w:pos="1417"/>
        </w:tabs>
        <w:autoSpaceDE w:val="0"/>
        <w:autoSpaceDN w:val="0"/>
        <w:adjustRightInd w:val="0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 w:rsidRPr="0009242C">
        <w:rPr>
          <w:rFonts w:ascii="Arial" w:hAnsi="Arial" w:cs="Arial"/>
          <w:b/>
          <w:bCs/>
          <w:color w:val="000000"/>
          <w:sz w:val="20"/>
          <w:szCs w:val="20"/>
        </w:rPr>
        <w:t xml:space="preserve">Alternative </w:t>
      </w:r>
      <w:r>
        <w:rPr>
          <w:rFonts w:ascii="Arial" w:hAnsi="Arial" w:cs="Arial"/>
          <w:b/>
          <w:bCs/>
          <w:color w:val="000000"/>
          <w:sz w:val="20"/>
          <w:szCs w:val="20"/>
        </w:rPr>
        <w:t>b,</w:t>
      </w:r>
      <w:r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bei einer offenen Unterlage in den Bk3,2 bis Bk100:</w:t>
      </w:r>
    </w:p>
    <w:p w14:paraId="3B95F318" w14:textId="77777777" w:rsidR="00D0654D" w:rsidRDefault="00D0654D" w:rsidP="00D0654D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9BACAD" w14:textId="25762FF6" w:rsidR="00FB2BEC" w:rsidRPr="00716EA3" w:rsidRDefault="00BE6210" w:rsidP="00BE6210">
      <w:pPr>
        <w:tabs>
          <w:tab w:val="left" w:pos="1417"/>
        </w:tabs>
        <w:autoSpaceDE w:val="0"/>
        <w:autoSpaceDN w:val="0"/>
        <w:adjustRightInd w:val="0"/>
        <w:ind w:left="1418" w:hanging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1.3.1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0.</w:t>
      </w:r>
      <w:r>
        <w:rPr>
          <w:rFonts w:ascii="Arial" w:hAnsi="Arial" w:cs="Arial"/>
          <w:b/>
          <w:bCs/>
          <w:color w:val="000000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B2BEC" w:rsidRPr="00716EA3">
        <w:rPr>
          <w:rFonts w:ascii="Arial" w:hAnsi="Arial" w:cs="Arial"/>
          <w:b/>
          <w:bCs/>
          <w:color w:val="000000"/>
          <w:sz w:val="20"/>
          <w:szCs w:val="20"/>
        </w:rPr>
        <w:t>DSH-V 5 auf Versieg. herstellen</w:t>
      </w:r>
      <w:r w:rsidR="00FB2BEC" w:rsidRPr="00716EA3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FB2BEC" w:rsidRPr="00716EA3">
        <w:rPr>
          <w:rFonts w:ascii="Arial" w:hAnsi="Arial" w:cs="Arial"/>
          <w:color w:val="000000"/>
          <w:sz w:val="20"/>
          <w:szCs w:val="20"/>
        </w:rPr>
        <w:t>Dünne Asphaltdeckschicht in Heißbauweise auf Versiegelung</w:t>
      </w:r>
      <w:r w:rsidR="00FB2BEC" w:rsidRPr="00716EA3">
        <w:rPr>
          <w:rFonts w:ascii="Arial" w:hAnsi="Arial" w:cs="Arial"/>
          <w:color w:val="000000"/>
          <w:sz w:val="20"/>
          <w:szCs w:val="20"/>
        </w:rPr>
        <w:br/>
        <w:t xml:space="preserve">(DSH-V) aus Asphaltmischgut DSH-V 5 herstellen. </w:t>
      </w:r>
      <w:r w:rsidR="00FB2BEC" w:rsidRPr="00716EA3">
        <w:rPr>
          <w:rFonts w:ascii="Arial" w:hAnsi="Arial" w:cs="Arial"/>
          <w:color w:val="000000"/>
          <w:sz w:val="20"/>
          <w:szCs w:val="20"/>
        </w:rPr>
        <w:br/>
        <w:t>In Verkehrsflächen der Belastungsklassen Bk</w:t>
      </w:r>
      <w:r w:rsidR="00FB2BEC">
        <w:rPr>
          <w:rFonts w:ascii="Arial" w:hAnsi="Arial" w:cs="Arial"/>
          <w:color w:val="000000"/>
          <w:sz w:val="20"/>
          <w:szCs w:val="20"/>
        </w:rPr>
        <w:t>3</w:t>
      </w:r>
      <w:r w:rsidR="002072DA">
        <w:rPr>
          <w:rFonts w:ascii="Arial" w:hAnsi="Arial" w:cs="Arial"/>
          <w:color w:val="000000"/>
          <w:sz w:val="20"/>
          <w:szCs w:val="20"/>
        </w:rPr>
        <w:t>,2</w:t>
      </w:r>
      <w:r w:rsidR="00FB2BEC" w:rsidRPr="00716EA3">
        <w:rPr>
          <w:rFonts w:ascii="Arial" w:hAnsi="Arial" w:cs="Arial"/>
          <w:color w:val="000000"/>
          <w:sz w:val="20"/>
          <w:szCs w:val="20"/>
        </w:rPr>
        <w:t xml:space="preserve"> bis Bk</w:t>
      </w:r>
      <w:r w:rsidR="002072DA">
        <w:rPr>
          <w:rFonts w:ascii="Arial" w:hAnsi="Arial" w:cs="Arial"/>
          <w:color w:val="000000"/>
          <w:sz w:val="20"/>
          <w:szCs w:val="20"/>
        </w:rPr>
        <w:t>10</w:t>
      </w:r>
      <w:r w:rsidR="00FB2BEC">
        <w:rPr>
          <w:rFonts w:ascii="Arial" w:hAnsi="Arial" w:cs="Arial"/>
          <w:color w:val="000000"/>
          <w:sz w:val="20"/>
          <w:szCs w:val="20"/>
        </w:rPr>
        <w:t>0</w:t>
      </w:r>
      <w:r w:rsidR="00FB2BEC" w:rsidRPr="00716EA3">
        <w:rPr>
          <w:rFonts w:ascii="Arial" w:hAnsi="Arial" w:cs="Arial"/>
          <w:color w:val="000000"/>
          <w:sz w:val="20"/>
          <w:szCs w:val="20"/>
        </w:rPr>
        <w:t>.</w:t>
      </w:r>
      <w:r w:rsidR="00FB2BEC" w:rsidRPr="00716EA3">
        <w:rPr>
          <w:rFonts w:ascii="Arial" w:hAnsi="Arial" w:cs="Arial"/>
          <w:color w:val="000000"/>
          <w:sz w:val="20"/>
          <w:szCs w:val="20"/>
        </w:rPr>
        <w:br/>
        <w:t xml:space="preserve">Einbaumenge </w:t>
      </w:r>
      <w:r w:rsidR="00FB2BEC">
        <w:rPr>
          <w:rFonts w:ascii="Arial" w:hAnsi="Arial" w:cs="Arial"/>
          <w:color w:val="000000"/>
          <w:sz w:val="20"/>
          <w:szCs w:val="20"/>
        </w:rPr>
        <w:t>40</w:t>
      </w:r>
      <w:r w:rsidR="00FB2BEC" w:rsidRPr="00716EA3">
        <w:rPr>
          <w:rFonts w:ascii="Arial" w:hAnsi="Arial" w:cs="Arial"/>
          <w:color w:val="000000"/>
          <w:sz w:val="20"/>
          <w:szCs w:val="20"/>
        </w:rPr>
        <w:t xml:space="preserve"> kg/m2.</w:t>
      </w:r>
      <w:r w:rsidR="00FB2BEC" w:rsidRPr="00716EA3">
        <w:rPr>
          <w:rFonts w:ascii="Arial" w:hAnsi="Arial" w:cs="Arial"/>
          <w:color w:val="000000"/>
          <w:sz w:val="20"/>
          <w:szCs w:val="20"/>
        </w:rPr>
        <w:br/>
        <w:t>Bindemittel = 45/80-50 A.</w:t>
      </w:r>
      <w:r w:rsidR="00FB2BEC" w:rsidRPr="00716EA3">
        <w:rPr>
          <w:rFonts w:ascii="Arial" w:hAnsi="Arial" w:cs="Arial"/>
          <w:color w:val="000000"/>
          <w:sz w:val="20"/>
          <w:szCs w:val="20"/>
        </w:rPr>
        <w:br/>
        <w:t>Grobe Gesteinskörnung = Kategorie C100/0.</w:t>
      </w:r>
      <w:r w:rsidR="00FB2BEC" w:rsidRPr="00716EA3">
        <w:rPr>
          <w:rFonts w:ascii="Arial" w:hAnsi="Arial" w:cs="Arial"/>
          <w:color w:val="000000"/>
          <w:sz w:val="20"/>
          <w:szCs w:val="20"/>
        </w:rPr>
        <w:br/>
        <w:t>Fremdfüller = Kalksteinfüller CC 70.</w:t>
      </w:r>
      <w:r w:rsidR="00FB2BEC" w:rsidRPr="00716EA3">
        <w:rPr>
          <w:rFonts w:ascii="Arial" w:hAnsi="Arial" w:cs="Arial"/>
          <w:color w:val="000000"/>
          <w:sz w:val="20"/>
          <w:szCs w:val="20"/>
        </w:rPr>
        <w:br/>
        <w:t>Versiegelung mit C67BP5-DSH-V, Bindemittelmenge</w:t>
      </w:r>
      <w:r w:rsidR="00FB2BEC" w:rsidRPr="00716EA3">
        <w:rPr>
          <w:rFonts w:ascii="Arial" w:hAnsi="Arial" w:cs="Arial"/>
          <w:color w:val="000000"/>
          <w:sz w:val="20"/>
          <w:szCs w:val="20"/>
        </w:rPr>
        <w:br/>
      </w:r>
      <w:r w:rsidR="00FB2BEC" w:rsidRPr="0099469D">
        <w:rPr>
          <w:rFonts w:ascii="Arial" w:hAnsi="Arial" w:cs="Arial"/>
          <w:color w:val="000000"/>
          <w:sz w:val="20"/>
          <w:szCs w:val="20"/>
        </w:rPr>
        <w:t>0,7 bis 0,9 kg/m2</w:t>
      </w:r>
      <w:r w:rsidR="00FB2BEC" w:rsidRPr="00716EA3">
        <w:rPr>
          <w:rFonts w:ascii="Arial" w:hAnsi="Arial" w:cs="Arial"/>
          <w:color w:val="000000"/>
          <w:sz w:val="20"/>
          <w:szCs w:val="20"/>
        </w:rPr>
        <w:t>.</w:t>
      </w:r>
    </w:p>
    <w:p w14:paraId="293C0ADE" w14:textId="77777777" w:rsidR="00FB2BEC" w:rsidRPr="00D0654D" w:rsidRDefault="00FB2BEC" w:rsidP="00FB2BEC">
      <w:pPr>
        <w:tabs>
          <w:tab w:val="decimal" w:pos="5556"/>
          <w:tab w:val="left" w:pos="6010"/>
          <w:tab w:val="right" w:pos="7994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D0654D">
        <w:rPr>
          <w:rFonts w:ascii="Arial" w:hAnsi="Arial" w:cs="Arial"/>
          <w:color w:val="000000"/>
          <w:sz w:val="20"/>
          <w:szCs w:val="20"/>
        </w:rPr>
        <w:t>,000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m2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</w:p>
    <w:p w14:paraId="7F79ABF5" w14:textId="77777777" w:rsidR="002072DA" w:rsidRDefault="002072DA" w:rsidP="002072DA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9C6C784" w14:textId="77777777" w:rsidR="002072DA" w:rsidRDefault="002072DA" w:rsidP="002072DA">
      <w:pPr>
        <w:tabs>
          <w:tab w:val="left" w:pos="1417"/>
        </w:tabs>
        <w:autoSpaceDE w:val="0"/>
        <w:autoSpaceDN w:val="0"/>
        <w:adjustRightInd w:val="0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 w:rsidRPr="0009242C">
        <w:rPr>
          <w:rFonts w:ascii="Arial" w:hAnsi="Arial" w:cs="Arial"/>
          <w:b/>
          <w:bCs/>
          <w:color w:val="000000"/>
          <w:sz w:val="20"/>
          <w:szCs w:val="20"/>
        </w:rPr>
        <w:t xml:space="preserve">Alternative </w:t>
      </w:r>
      <w:r>
        <w:rPr>
          <w:rFonts w:ascii="Arial" w:hAnsi="Arial" w:cs="Arial"/>
          <w:b/>
          <w:bCs/>
          <w:color w:val="000000"/>
          <w:sz w:val="20"/>
          <w:szCs w:val="20"/>
        </w:rPr>
        <w:t>c,</w:t>
      </w:r>
      <w:r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bei einer dichten Unterlage in den Bk0,3 bis Bk1,8:</w:t>
      </w:r>
    </w:p>
    <w:p w14:paraId="59E11A59" w14:textId="77777777" w:rsidR="00FB2BEC" w:rsidRDefault="00FB2BEC" w:rsidP="00FB2BEC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BBCAADD" w14:textId="77777777" w:rsidR="00FB2BEC" w:rsidRPr="00F2397E" w:rsidRDefault="00BE6210" w:rsidP="00BE6210">
      <w:pPr>
        <w:tabs>
          <w:tab w:val="left" w:pos="1417"/>
        </w:tabs>
        <w:autoSpaceDE w:val="0"/>
        <w:autoSpaceDN w:val="0"/>
        <w:adjustRightInd w:val="0"/>
        <w:ind w:left="1418" w:hanging="1418"/>
        <w:rPr>
          <w:rFonts w:ascii="Arial" w:hAnsi="Arial" w:cs="Arial"/>
          <w:color w:val="000000"/>
          <w:sz w:val="20"/>
          <w:szCs w:val="20"/>
          <w:highlight w:val="yellow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1.3.1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0.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B2BEC" w:rsidRPr="00716EA3">
        <w:rPr>
          <w:rFonts w:ascii="Arial" w:hAnsi="Arial" w:cs="Arial"/>
          <w:b/>
          <w:bCs/>
          <w:color w:val="000000"/>
          <w:sz w:val="20"/>
          <w:szCs w:val="20"/>
        </w:rPr>
        <w:t>DSH-V 5 auf Versieg. herstellen</w:t>
      </w:r>
      <w:r w:rsidR="00FB2BEC" w:rsidRPr="00716EA3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FB2BEC" w:rsidRPr="00716EA3">
        <w:rPr>
          <w:rFonts w:ascii="Arial" w:hAnsi="Arial" w:cs="Arial"/>
          <w:color w:val="000000"/>
          <w:sz w:val="20"/>
          <w:szCs w:val="20"/>
        </w:rPr>
        <w:t>Dünne Asphaltdeckschicht in Heißbauweise auf Versiegelung</w:t>
      </w:r>
      <w:r w:rsidR="00FB2BEC" w:rsidRPr="00716EA3">
        <w:rPr>
          <w:rFonts w:ascii="Arial" w:hAnsi="Arial" w:cs="Arial"/>
          <w:color w:val="000000"/>
          <w:sz w:val="20"/>
          <w:szCs w:val="20"/>
        </w:rPr>
        <w:br/>
        <w:t xml:space="preserve">(DSH-V) aus Asphaltmischgut DSH-V 5 herstellen. </w:t>
      </w:r>
      <w:r w:rsidR="00FB2BEC" w:rsidRPr="00716EA3">
        <w:rPr>
          <w:rFonts w:ascii="Arial" w:hAnsi="Arial" w:cs="Arial"/>
          <w:color w:val="000000"/>
          <w:sz w:val="20"/>
          <w:szCs w:val="20"/>
        </w:rPr>
        <w:br/>
        <w:t xml:space="preserve">In Verkehrsflächen der Belastungsklassen </w:t>
      </w:r>
      <w:r w:rsidR="00FB2BEC">
        <w:rPr>
          <w:rFonts w:ascii="Arial" w:hAnsi="Arial" w:cs="Arial"/>
          <w:color w:val="000000"/>
          <w:sz w:val="20"/>
          <w:szCs w:val="20"/>
        </w:rPr>
        <w:t>Bk0,3 bis Bk1,8</w:t>
      </w:r>
      <w:r w:rsidR="00FB2BEC" w:rsidRPr="00716EA3">
        <w:rPr>
          <w:rFonts w:ascii="Arial" w:hAnsi="Arial" w:cs="Arial"/>
          <w:color w:val="000000"/>
          <w:sz w:val="20"/>
          <w:szCs w:val="20"/>
        </w:rPr>
        <w:t>.</w:t>
      </w:r>
      <w:r w:rsidR="00FB2BEC" w:rsidRPr="00716EA3">
        <w:rPr>
          <w:rFonts w:ascii="Arial" w:hAnsi="Arial" w:cs="Arial"/>
          <w:color w:val="000000"/>
          <w:sz w:val="20"/>
          <w:szCs w:val="20"/>
        </w:rPr>
        <w:br/>
        <w:t xml:space="preserve">Einbaumenge </w:t>
      </w:r>
      <w:r w:rsidR="00FB2BEC">
        <w:rPr>
          <w:rFonts w:ascii="Arial" w:hAnsi="Arial" w:cs="Arial"/>
          <w:color w:val="000000"/>
          <w:sz w:val="20"/>
          <w:szCs w:val="20"/>
        </w:rPr>
        <w:t>40</w:t>
      </w:r>
      <w:r w:rsidR="00FB2BEC" w:rsidRPr="00716EA3">
        <w:rPr>
          <w:rFonts w:ascii="Arial" w:hAnsi="Arial" w:cs="Arial"/>
          <w:color w:val="000000"/>
          <w:sz w:val="20"/>
          <w:szCs w:val="20"/>
        </w:rPr>
        <w:t xml:space="preserve"> kg/m2.</w:t>
      </w:r>
      <w:r w:rsidR="00FB2BEC" w:rsidRPr="00716EA3">
        <w:rPr>
          <w:rFonts w:ascii="Arial" w:hAnsi="Arial" w:cs="Arial"/>
          <w:color w:val="000000"/>
          <w:sz w:val="20"/>
          <w:szCs w:val="20"/>
        </w:rPr>
        <w:br/>
        <w:t xml:space="preserve">Bindemittel = </w:t>
      </w:r>
      <w:r w:rsidR="00FB2BEC">
        <w:rPr>
          <w:rFonts w:ascii="Arial" w:hAnsi="Arial" w:cs="Arial"/>
          <w:color w:val="000000"/>
          <w:sz w:val="20"/>
          <w:szCs w:val="20"/>
        </w:rPr>
        <w:t>70/100</w:t>
      </w:r>
      <w:r w:rsidR="00FB2BEC" w:rsidRPr="00716EA3">
        <w:rPr>
          <w:rFonts w:ascii="Arial" w:hAnsi="Arial" w:cs="Arial"/>
          <w:color w:val="000000"/>
          <w:sz w:val="20"/>
          <w:szCs w:val="20"/>
        </w:rPr>
        <w:t>.</w:t>
      </w:r>
      <w:r w:rsidR="00FB2BEC" w:rsidRPr="00716EA3">
        <w:rPr>
          <w:rFonts w:ascii="Arial" w:hAnsi="Arial" w:cs="Arial"/>
          <w:color w:val="000000"/>
          <w:sz w:val="20"/>
          <w:szCs w:val="20"/>
        </w:rPr>
        <w:br/>
        <w:t>Grobe Gesteinskörnung = Kategorie C100/0.</w:t>
      </w:r>
      <w:r w:rsidR="00FB2BEC" w:rsidRPr="00716EA3">
        <w:rPr>
          <w:rFonts w:ascii="Arial" w:hAnsi="Arial" w:cs="Arial"/>
          <w:color w:val="000000"/>
          <w:sz w:val="20"/>
          <w:szCs w:val="20"/>
        </w:rPr>
        <w:br/>
        <w:t>Fremdfüller = Kalksteinfüller CC 70.</w:t>
      </w:r>
      <w:r w:rsidR="00FB2BEC" w:rsidRPr="00716EA3">
        <w:rPr>
          <w:rFonts w:ascii="Arial" w:hAnsi="Arial" w:cs="Arial"/>
          <w:color w:val="000000"/>
          <w:sz w:val="20"/>
          <w:szCs w:val="20"/>
        </w:rPr>
        <w:br/>
        <w:t>Versiegelung mit C67BP5-DSH-V, Bindemittelmenge</w:t>
      </w:r>
      <w:r w:rsidR="00FB2BEC" w:rsidRPr="00716EA3">
        <w:rPr>
          <w:rFonts w:ascii="Arial" w:hAnsi="Arial" w:cs="Arial"/>
          <w:color w:val="000000"/>
          <w:sz w:val="20"/>
          <w:szCs w:val="20"/>
        </w:rPr>
        <w:br/>
      </w:r>
      <w:r w:rsidR="00FB2BEC" w:rsidRPr="0099469D">
        <w:rPr>
          <w:rFonts w:ascii="Arial" w:hAnsi="Arial" w:cs="Arial"/>
          <w:color w:val="000000"/>
          <w:sz w:val="20"/>
          <w:szCs w:val="20"/>
        </w:rPr>
        <w:t>0,</w:t>
      </w:r>
      <w:r w:rsidR="00F2397E" w:rsidRPr="0099469D">
        <w:rPr>
          <w:rFonts w:ascii="Arial" w:hAnsi="Arial" w:cs="Arial"/>
          <w:color w:val="000000"/>
          <w:sz w:val="20"/>
          <w:szCs w:val="20"/>
        </w:rPr>
        <w:t>4</w:t>
      </w:r>
      <w:r w:rsidR="00FB2BEC" w:rsidRPr="0099469D">
        <w:rPr>
          <w:rFonts w:ascii="Arial" w:hAnsi="Arial" w:cs="Arial"/>
          <w:color w:val="000000"/>
          <w:sz w:val="20"/>
          <w:szCs w:val="20"/>
        </w:rPr>
        <w:t xml:space="preserve"> bis 0,</w:t>
      </w:r>
      <w:r w:rsidR="00F2397E" w:rsidRPr="0099469D">
        <w:rPr>
          <w:rFonts w:ascii="Arial" w:hAnsi="Arial" w:cs="Arial"/>
          <w:color w:val="000000"/>
          <w:sz w:val="20"/>
          <w:szCs w:val="20"/>
        </w:rPr>
        <w:t>6</w:t>
      </w:r>
      <w:r w:rsidR="00FB2BEC" w:rsidRPr="0099469D">
        <w:rPr>
          <w:rFonts w:ascii="Arial" w:hAnsi="Arial" w:cs="Arial"/>
          <w:color w:val="000000"/>
          <w:sz w:val="20"/>
          <w:szCs w:val="20"/>
        </w:rPr>
        <w:t xml:space="preserve"> kg/m2.</w:t>
      </w:r>
    </w:p>
    <w:p w14:paraId="7FF3B4A7" w14:textId="77777777" w:rsidR="00FB2BEC" w:rsidRPr="00D0654D" w:rsidRDefault="00FB2BEC" w:rsidP="00FB2BEC">
      <w:pPr>
        <w:tabs>
          <w:tab w:val="decimal" w:pos="5556"/>
          <w:tab w:val="left" w:pos="6010"/>
          <w:tab w:val="right" w:pos="7994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D0654D">
        <w:rPr>
          <w:rFonts w:ascii="Arial" w:hAnsi="Arial" w:cs="Arial"/>
          <w:color w:val="000000"/>
          <w:sz w:val="20"/>
          <w:szCs w:val="20"/>
        </w:rPr>
        <w:t>,000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m2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</w:p>
    <w:p w14:paraId="436658BD" w14:textId="77777777" w:rsidR="002072DA" w:rsidRDefault="002072DA" w:rsidP="002072DA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671E0E" w14:textId="77777777" w:rsidR="002072DA" w:rsidRDefault="002072DA" w:rsidP="002072DA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F8DF4B" w14:textId="77777777" w:rsidR="002072DA" w:rsidRDefault="002072DA" w:rsidP="002072DA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9B22C8" w14:textId="77777777" w:rsidR="002072DA" w:rsidRPr="00D0654D" w:rsidRDefault="002072DA" w:rsidP="002072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D0654D">
        <w:rPr>
          <w:rFonts w:ascii="Arial" w:hAnsi="Arial" w:cs="Arial"/>
          <w:b/>
          <w:bCs/>
          <w:color w:val="000000"/>
        </w:rPr>
        <w:t>Leistungsverzeichnis Kurz- und Langtext</w:t>
      </w:r>
    </w:p>
    <w:p w14:paraId="4E9200A9" w14:textId="77777777" w:rsidR="002072DA" w:rsidRPr="00D0654D" w:rsidRDefault="002072DA" w:rsidP="002072DA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304177" w14:textId="77777777" w:rsidR="002072DA" w:rsidRPr="00D0654D" w:rsidRDefault="002072DA" w:rsidP="002072DA">
      <w:pPr>
        <w:tabs>
          <w:tab w:val="left" w:pos="141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Projekt: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Allgemein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DSH-V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14:paraId="204C458E" w14:textId="77777777" w:rsidR="002072DA" w:rsidRPr="00D0654D" w:rsidRDefault="002072DA" w:rsidP="002072DA">
      <w:pPr>
        <w:tabs>
          <w:tab w:val="left" w:pos="141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LV: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XXXX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9150B77" w14:textId="77777777" w:rsidR="002072DA" w:rsidRPr="00D0654D" w:rsidRDefault="002072DA" w:rsidP="002072DA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 xml:space="preserve"> </w:t>
      </w: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ab/>
      </w:r>
    </w:p>
    <w:p w14:paraId="27659485" w14:textId="77777777" w:rsidR="002072DA" w:rsidRPr="00D0654D" w:rsidRDefault="002072DA" w:rsidP="002072DA">
      <w:pPr>
        <w:tabs>
          <w:tab w:val="left" w:pos="1417"/>
          <w:tab w:val="right" w:pos="5840"/>
          <w:tab w:val="left" w:pos="5953"/>
          <w:tab w:val="right" w:pos="7938"/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OZ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Leistungsbeschreibung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Menge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ME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Einheitspreis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Gesamtbetrag</w:t>
      </w:r>
    </w:p>
    <w:p w14:paraId="7EFF864F" w14:textId="77777777" w:rsidR="002072DA" w:rsidRPr="00D0654D" w:rsidRDefault="002072DA" w:rsidP="002072DA">
      <w:pPr>
        <w:tabs>
          <w:tab w:val="right" w:pos="3968"/>
          <w:tab w:val="left" w:pos="4251"/>
          <w:tab w:val="right" w:pos="7938"/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in EUR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in EUR</w:t>
      </w:r>
    </w:p>
    <w:p w14:paraId="2BD0764B" w14:textId="77777777" w:rsidR="002072DA" w:rsidRPr="00D0654D" w:rsidRDefault="002072DA" w:rsidP="002072DA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 xml:space="preserve"> </w:t>
      </w: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ab/>
      </w:r>
    </w:p>
    <w:p w14:paraId="7756DCCE" w14:textId="77777777" w:rsidR="002072DA" w:rsidRPr="00D0654D" w:rsidRDefault="002072DA" w:rsidP="002072DA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61C890" w14:textId="77777777" w:rsidR="002072DA" w:rsidRDefault="002072DA" w:rsidP="002072DA">
      <w:pPr>
        <w:tabs>
          <w:tab w:val="left" w:pos="1417"/>
        </w:tabs>
        <w:autoSpaceDE w:val="0"/>
        <w:autoSpaceDN w:val="0"/>
        <w:adjustRightInd w:val="0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 w:rsidRPr="0009242C">
        <w:rPr>
          <w:rFonts w:ascii="Arial" w:hAnsi="Arial" w:cs="Arial"/>
          <w:b/>
          <w:bCs/>
          <w:color w:val="000000"/>
          <w:sz w:val="20"/>
          <w:szCs w:val="20"/>
        </w:rPr>
        <w:t xml:space="preserve">Alternative </w:t>
      </w:r>
      <w:r>
        <w:rPr>
          <w:rFonts w:ascii="Arial" w:hAnsi="Arial" w:cs="Arial"/>
          <w:b/>
          <w:bCs/>
          <w:color w:val="000000"/>
          <w:sz w:val="20"/>
          <w:szCs w:val="20"/>
        </w:rPr>
        <w:t>d,</w:t>
      </w:r>
      <w:r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bei einer offenen Unterlage in den Bk0,3 bis Bk1,8:</w:t>
      </w:r>
    </w:p>
    <w:p w14:paraId="745834B8" w14:textId="77777777" w:rsidR="00FB2BEC" w:rsidRPr="00D0654D" w:rsidRDefault="00FB2BEC" w:rsidP="00D0654D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6EB7312" w14:textId="77777777" w:rsidR="00FB2BEC" w:rsidRPr="00716EA3" w:rsidRDefault="00BE6210" w:rsidP="00BE6210">
      <w:pPr>
        <w:tabs>
          <w:tab w:val="left" w:pos="1417"/>
        </w:tabs>
        <w:autoSpaceDE w:val="0"/>
        <w:autoSpaceDN w:val="0"/>
        <w:adjustRightInd w:val="0"/>
        <w:ind w:left="1418" w:hanging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1.3.1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0.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B2BEC" w:rsidRPr="00716EA3">
        <w:rPr>
          <w:rFonts w:ascii="Arial" w:hAnsi="Arial" w:cs="Arial"/>
          <w:b/>
          <w:bCs/>
          <w:color w:val="000000"/>
          <w:sz w:val="20"/>
          <w:szCs w:val="20"/>
        </w:rPr>
        <w:t>DSH-V 5 auf Versieg. herstellen</w:t>
      </w:r>
      <w:r w:rsidR="00FB2BEC" w:rsidRPr="00716EA3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FB2BEC" w:rsidRPr="00716EA3">
        <w:rPr>
          <w:rFonts w:ascii="Arial" w:hAnsi="Arial" w:cs="Arial"/>
          <w:color w:val="000000"/>
          <w:sz w:val="20"/>
          <w:szCs w:val="20"/>
        </w:rPr>
        <w:t>Dünne Asphaltdeckschicht in Heißbauweise auf Versiegelung</w:t>
      </w:r>
      <w:r w:rsidR="00FB2BEC" w:rsidRPr="00716EA3">
        <w:rPr>
          <w:rFonts w:ascii="Arial" w:hAnsi="Arial" w:cs="Arial"/>
          <w:color w:val="000000"/>
          <w:sz w:val="20"/>
          <w:szCs w:val="20"/>
        </w:rPr>
        <w:br/>
        <w:t xml:space="preserve">(DSH-V) aus Asphaltmischgut DSH-V 5 herstellen. </w:t>
      </w:r>
      <w:r w:rsidR="00FB2BEC" w:rsidRPr="00716EA3">
        <w:rPr>
          <w:rFonts w:ascii="Arial" w:hAnsi="Arial" w:cs="Arial"/>
          <w:color w:val="000000"/>
          <w:sz w:val="20"/>
          <w:szCs w:val="20"/>
        </w:rPr>
        <w:br/>
        <w:t xml:space="preserve">In Verkehrsflächen der Belastungsklassen </w:t>
      </w:r>
      <w:r w:rsidR="00FB2BEC">
        <w:rPr>
          <w:rFonts w:ascii="Arial" w:hAnsi="Arial" w:cs="Arial"/>
          <w:color w:val="000000"/>
          <w:sz w:val="20"/>
          <w:szCs w:val="20"/>
        </w:rPr>
        <w:t>Bk0,3 bis Bk1,8</w:t>
      </w:r>
      <w:r w:rsidR="00FB2BEC" w:rsidRPr="00716EA3">
        <w:rPr>
          <w:rFonts w:ascii="Arial" w:hAnsi="Arial" w:cs="Arial"/>
          <w:color w:val="000000"/>
          <w:sz w:val="20"/>
          <w:szCs w:val="20"/>
        </w:rPr>
        <w:t>.</w:t>
      </w:r>
      <w:r w:rsidR="00FB2BEC" w:rsidRPr="00716EA3">
        <w:rPr>
          <w:rFonts w:ascii="Arial" w:hAnsi="Arial" w:cs="Arial"/>
          <w:color w:val="000000"/>
          <w:sz w:val="20"/>
          <w:szCs w:val="20"/>
        </w:rPr>
        <w:br/>
        <w:t xml:space="preserve">Einbaumenge </w:t>
      </w:r>
      <w:r w:rsidR="00FB2BEC">
        <w:rPr>
          <w:rFonts w:ascii="Arial" w:hAnsi="Arial" w:cs="Arial"/>
          <w:color w:val="000000"/>
          <w:sz w:val="20"/>
          <w:szCs w:val="20"/>
        </w:rPr>
        <w:t>40</w:t>
      </w:r>
      <w:r w:rsidR="00FB2BEC" w:rsidRPr="00716EA3">
        <w:rPr>
          <w:rFonts w:ascii="Arial" w:hAnsi="Arial" w:cs="Arial"/>
          <w:color w:val="000000"/>
          <w:sz w:val="20"/>
          <w:szCs w:val="20"/>
        </w:rPr>
        <w:t xml:space="preserve"> kg/m2.</w:t>
      </w:r>
      <w:r w:rsidR="00FB2BEC" w:rsidRPr="00716EA3">
        <w:rPr>
          <w:rFonts w:ascii="Arial" w:hAnsi="Arial" w:cs="Arial"/>
          <w:color w:val="000000"/>
          <w:sz w:val="20"/>
          <w:szCs w:val="20"/>
        </w:rPr>
        <w:br/>
        <w:t xml:space="preserve">Bindemittel = </w:t>
      </w:r>
      <w:r w:rsidR="00FB2BEC">
        <w:rPr>
          <w:rFonts w:ascii="Arial" w:hAnsi="Arial" w:cs="Arial"/>
          <w:color w:val="000000"/>
          <w:sz w:val="20"/>
          <w:szCs w:val="20"/>
        </w:rPr>
        <w:t>70/100</w:t>
      </w:r>
      <w:r w:rsidR="00FB2BEC" w:rsidRPr="00716EA3">
        <w:rPr>
          <w:rFonts w:ascii="Arial" w:hAnsi="Arial" w:cs="Arial"/>
          <w:color w:val="000000"/>
          <w:sz w:val="20"/>
          <w:szCs w:val="20"/>
        </w:rPr>
        <w:t>.</w:t>
      </w:r>
      <w:r w:rsidR="00FB2BEC" w:rsidRPr="00716EA3">
        <w:rPr>
          <w:rFonts w:ascii="Arial" w:hAnsi="Arial" w:cs="Arial"/>
          <w:color w:val="000000"/>
          <w:sz w:val="20"/>
          <w:szCs w:val="20"/>
        </w:rPr>
        <w:br/>
        <w:t>Grobe Gesteinskörnung = Kategorie C100/0.</w:t>
      </w:r>
      <w:r w:rsidR="00FB2BEC" w:rsidRPr="00716EA3">
        <w:rPr>
          <w:rFonts w:ascii="Arial" w:hAnsi="Arial" w:cs="Arial"/>
          <w:color w:val="000000"/>
          <w:sz w:val="20"/>
          <w:szCs w:val="20"/>
        </w:rPr>
        <w:br/>
        <w:t>Fremdfüller = Kalksteinfüller CC 70.</w:t>
      </w:r>
      <w:r w:rsidR="00FB2BEC" w:rsidRPr="00716EA3">
        <w:rPr>
          <w:rFonts w:ascii="Arial" w:hAnsi="Arial" w:cs="Arial"/>
          <w:color w:val="000000"/>
          <w:sz w:val="20"/>
          <w:szCs w:val="20"/>
        </w:rPr>
        <w:br/>
        <w:t>Versiegelung mit C67BP5-DSH-V, Bindemittelmenge</w:t>
      </w:r>
      <w:r w:rsidR="00FB2BEC" w:rsidRPr="00716EA3">
        <w:rPr>
          <w:rFonts w:ascii="Arial" w:hAnsi="Arial" w:cs="Arial"/>
          <w:color w:val="000000"/>
          <w:sz w:val="20"/>
          <w:szCs w:val="20"/>
        </w:rPr>
        <w:br/>
      </w:r>
      <w:r w:rsidR="00FB2BEC" w:rsidRPr="0099469D">
        <w:rPr>
          <w:rFonts w:ascii="Arial" w:hAnsi="Arial" w:cs="Arial"/>
          <w:color w:val="000000"/>
          <w:sz w:val="20"/>
          <w:szCs w:val="20"/>
        </w:rPr>
        <w:t>0,7 bis 0,9 kg/m2.</w:t>
      </w:r>
    </w:p>
    <w:p w14:paraId="41AA8009" w14:textId="77777777" w:rsidR="00FB2BEC" w:rsidRPr="00D0654D" w:rsidRDefault="00FB2BEC" w:rsidP="00FB2BEC">
      <w:pPr>
        <w:tabs>
          <w:tab w:val="decimal" w:pos="5556"/>
          <w:tab w:val="left" w:pos="6010"/>
          <w:tab w:val="right" w:pos="7994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D0654D">
        <w:rPr>
          <w:rFonts w:ascii="Arial" w:hAnsi="Arial" w:cs="Arial"/>
          <w:color w:val="000000"/>
          <w:sz w:val="20"/>
          <w:szCs w:val="20"/>
        </w:rPr>
        <w:t>,000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m2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</w:p>
    <w:p w14:paraId="44FEB4E8" w14:textId="77777777" w:rsidR="00FB2BEC" w:rsidRDefault="00FB2BEC" w:rsidP="00FB2BEC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</w:pPr>
    </w:p>
    <w:p w14:paraId="7A6F07BD" w14:textId="69A4592B" w:rsidR="00FB2BEC" w:rsidRDefault="002072DA" w:rsidP="0099469D">
      <w:pPr>
        <w:tabs>
          <w:tab w:val="left" w:pos="1417"/>
        </w:tabs>
        <w:autoSpaceDE w:val="0"/>
        <w:autoSpaceDN w:val="0"/>
        <w:adjustRightInd w:val="0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 w:rsidRPr="0009242C">
        <w:rPr>
          <w:rFonts w:ascii="Arial" w:hAnsi="Arial" w:cs="Arial"/>
          <w:b/>
          <w:bCs/>
          <w:color w:val="000000"/>
          <w:sz w:val="20"/>
          <w:szCs w:val="20"/>
        </w:rPr>
        <w:t>Alternative a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br/>
      </w:r>
      <w:r w:rsidRPr="0099469D">
        <w:rPr>
          <w:rFonts w:ascii="Arial" w:hAnsi="Arial" w:cs="Arial"/>
          <w:b/>
          <w:bCs/>
          <w:color w:val="000000"/>
          <w:sz w:val="20"/>
          <w:szCs w:val="20"/>
        </w:rPr>
        <w:t xml:space="preserve">bei Verwendung von </w:t>
      </w:r>
      <w:r w:rsidR="00FB2BEC" w:rsidRPr="0099469D">
        <w:rPr>
          <w:rFonts w:ascii="Arial" w:hAnsi="Arial" w:cs="Arial"/>
          <w:b/>
          <w:bCs/>
          <w:color w:val="000000"/>
          <w:sz w:val="20"/>
          <w:szCs w:val="20"/>
        </w:rPr>
        <w:t>Asphalt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tragschichtmischgut </w:t>
      </w:r>
      <w:r w:rsidR="00FB2BEC" w:rsidRPr="0099469D">
        <w:rPr>
          <w:rFonts w:ascii="Arial" w:hAnsi="Arial" w:cs="Arial"/>
          <w:b/>
          <w:bCs/>
          <w:color w:val="000000"/>
          <w:sz w:val="20"/>
          <w:szCs w:val="20"/>
        </w:rPr>
        <w:t>zum Profilausgleich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088C73D" w14:textId="77777777" w:rsidR="00FB2BEC" w:rsidRPr="00D0654D" w:rsidRDefault="00FB2BEC" w:rsidP="00FB2BEC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502016" w14:textId="60FDC313" w:rsidR="00D0654D" w:rsidRPr="00D0654D" w:rsidRDefault="00D0654D" w:rsidP="00D0654D">
      <w:pPr>
        <w:tabs>
          <w:tab w:val="left" w:pos="1417"/>
        </w:tabs>
        <w:autoSpaceDE w:val="0"/>
        <w:autoSpaceDN w:val="0"/>
        <w:adjustRightInd w:val="0"/>
        <w:ind w:left="1417" w:hanging="1417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1.3.20.</w:t>
      </w:r>
      <w:r w:rsidR="00BE6210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D0654D">
        <w:rPr>
          <w:rFonts w:ascii="Arial" w:hAnsi="Arial" w:cs="Arial"/>
          <w:color w:val="000000"/>
          <w:sz w:val="20"/>
          <w:szCs w:val="20"/>
        </w:rPr>
        <w:tab/>
      </w:r>
      <w:r w:rsidR="00FB2BEC">
        <w:rPr>
          <w:rFonts w:ascii="Arial" w:hAnsi="Arial" w:cs="Arial"/>
          <w:b/>
          <w:bCs/>
          <w:color w:val="000000"/>
          <w:sz w:val="20"/>
          <w:szCs w:val="20"/>
        </w:rPr>
        <w:t xml:space="preserve">AC 16 </w:t>
      </w:r>
      <w:r w:rsidR="00D76D33">
        <w:rPr>
          <w:rFonts w:ascii="Arial" w:hAnsi="Arial" w:cs="Arial"/>
          <w:b/>
          <w:bCs/>
          <w:color w:val="000000"/>
          <w:sz w:val="20"/>
          <w:szCs w:val="20"/>
        </w:rPr>
        <w:t xml:space="preserve">T </w:t>
      </w:r>
      <w:r w:rsidR="00FB2BEC">
        <w:rPr>
          <w:rFonts w:ascii="Arial" w:hAnsi="Arial" w:cs="Arial"/>
          <w:b/>
          <w:bCs/>
          <w:color w:val="000000"/>
          <w:sz w:val="20"/>
          <w:szCs w:val="20"/>
        </w:rPr>
        <w:t xml:space="preserve">N 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herst</w:t>
      </w:r>
      <w:r w:rsidR="000B5673">
        <w:rPr>
          <w:rFonts w:ascii="Arial" w:hAnsi="Arial" w:cs="Arial"/>
          <w:b/>
          <w:bCs/>
          <w:color w:val="000000"/>
          <w:sz w:val="20"/>
          <w:szCs w:val="20"/>
        </w:rPr>
        <w:t>ellen</w:t>
      </w:r>
    </w:p>
    <w:p w14:paraId="1EEBDD49" w14:textId="6A7F3B96" w:rsidR="00D0654D" w:rsidRPr="00D0654D" w:rsidRDefault="00F2397E" w:rsidP="00716EA3">
      <w:pPr>
        <w:tabs>
          <w:tab w:val="left" w:pos="1417"/>
        </w:tabs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Asphalt</w:t>
      </w:r>
      <w:r w:rsidR="00D76D33">
        <w:rPr>
          <w:rFonts w:ascii="Arial" w:hAnsi="Arial" w:cs="Arial"/>
          <w:color w:val="000000"/>
          <w:sz w:val="20"/>
          <w:szCs w:val="20"/>
        </w:rPr>
        <w:t xml:space="preserve">tragschicht </w:t>
      </w:r>
      <w:r>
        <w:rPr>
          <w:rFonts w:ascii="Arial" w:hAnsi="Arial" w:cs="Arial"/>
          <w:color w:val="000000"/>
          <w:sz w:val="20"/>
          <w:szCs w:val="20"/>
        </w:rPr>
        <w:t>aus Asphalt</w:t>
      </w:r>
      <w:r w:rsidR="00D76D33">
        <w:rPr>
          <w:rFonts w:ascii="Arial" w:hAnsi="Arial" w:cs="Arial"/>
          <w:color w:val="000000"/>
          <w:sz w:val="20"/>
          <w:szCs w:val="20"/>
        </w:rPr>
        <w:t>tragschicht</w:t>
      </w:r>
      <w:r>
        <w:rPr>
          <w:rFonts w:ascii="Arial" w:hAnsi="Arial" w:cs="Arial"/>
          <w:color w:val="000000"/>
          <w:sz w:val="20"/>
          <w:szCs w:val="20"/>
        </w:rPr>
        <w:t xml:space="preserve">mischgut AC 16 </w:t>
      </w:r>
      <w:r w:rsidR="00D76D33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 N</w:t>
      </w:r>
      <w:r w:rsidR="00577B5F" w:rsidRPr="00D0654D">
        <w:rPr>
          <w:rFonts w:ascii="Arial" w:hAnsi="Arial" w:cs="Arial"/>
          <w:color w:val="000000"/>
          <w:sz w:val="20"/>
          <w:szCs w:val="20"/>
        </w:rPr>
        <w:t xml:space="preserve"> herstellen. </w:t>
      </w:r>
      <w:r w:rsidR="00577B5F" w:rsidRPr="00D0654D">
        <w:rPr>
          <w:rFonts w:ascii="Arial" w:hAnsi="Arial" w:cs="Arial"/>
          <w:color w:val="000000"/>
          <w:sz w:val="20"/>
          <w:szCs w:val="20"/>
        </w:rPr>
        <w:br/>
      </w:r>
      <w:r w:rsidR="002072DA" w:rsidRPr="00716EA3">
        <w:rPr>
          <w:rFonts w:ascii="Arial" w:hAnsi="Arial" w:cs="Arial"/>
          <w:color w:val="000000"/>
          <w:sz w:val="20"/>
          <w:szCs w:val="20"/>
        </w:rPr>
        <w:t xml:space="preserve">In Verkehrsflächen der Belastungsklassen </w:t>
      </w:r>
      <w:r w:rsidR="002072DA">
        <w:rPr>
          <w:rFonts w:ascii="Arial" w:hAnsi="Arial" w:cs="Arial"/>
          <w:color w:val="000000"/>
          <w:sz w:val="20"/>
          <w:szCs w:val="20"/>
        </w:rPr>
        <w:t>Bk0,3 bis Bk1,8</w:t>
      </w:r>
      <w:r w:rsidR="002072DA" w:rsidRPr="00716EA3">
        <w:rPr>
          <w:rFonts w:ascii="Arial" w:hAnsi="Arial" w:cs="Arial"/>
          <w:color w:val="000000"/>
          <w:sz w:val="20"/>
          <w:szCs w:val="20"/>
        </w:rPr>
        <w:t>.</w:t>
      </w:r>
      <w:r w:rsidR="002072DA" w:rsidRPr="00716EA3">
        <w:rPr>
          <w:rFonts w:ascii="Arial" w:hAnsi="Arial" w:cs="Arial"/>
          <w:color w:val="000000"/>
          <w:sz w:val="20"/>
          <w:szCs w:val="20"/>
        </w:rPr>
        <w:br/>
      </w:r>
      <w:r w:rsidR="00D0654D" w:rsidRPr="00D0654D">
        <w:rPr>
          <w:rFonts w:ascii="Arial" w:hAnsi="Arial" w:cs="Arial"/>
          <w:color w:val="000000"/>
          <w:sz w:val="20"/>
          <w:szCs w:val="20"/>
        </w:rPr>
        <w:t>Einbau in Schadstellen und/oder zum Profilausgleich.</w:t>
      </w:r>
      <w:r w:rsidR="00716EA3">
        <w:rPr>
          <w:rFonts w:ascii="Arial" w:hAnsi="Arial" w:cs="Arial"/>
          <w:color w:val="000000"/>
          <w:sz w:val="20"/>
          <w:szCs w:val="20"/>
        </w:rPr>
        <w:br/>
      </w:r>
      <w:r w:rsidR="00D0654D" w:rsidRPr="00D0654D">
        <w:rPr>
          <w:rFonts w:ascii="Arial" w:hAnsi="Arial" w:cs="Arial"/>
          <w:color w:val="000000"/>
          <w:sz w:val="20"/>
          <w:szCs w:val="20"/>
        </w:rPr>
        <w:t xml:space="preserve">Bindemittel = </w:t>
      </w:r>
      <w:r>
        <w:rPr>
          <w:rFonts w:ascii="Arial" w:hAnsi="Arial" w:cs="Arial"/>
          <w:color w:val="000000"/>
          <w:sz w:val="20"/>
          <w:szCs w:val="20"/>
        </w:rPr>
        <w:t>50/70</w:t>
      </w:r>
    </w:p>
    <w:p w14:paraId="59950592" w14:textId="77777777" w:rsidR="00D0654D" w:rsidRPr="00D0654D" w:rsidRDefault="00D0654D" w:rsidP="00D0654D">
      <w:pPr>
        <w:tabs>
          <w:tab w:val="decimal" w:pos="5556"/>
          <w:tab w:val="left" w:pos="6010"/>
          <w:tab w:val="right" w:pos="7994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ab/>
      </w:r>
      <w:r w:rsidR="00274459">
        <w:rPr>
          <w:rFonts w:ascii="Arial" w:hAnsi="Arial" w:cs="Arial"/>
          <w:color w:val="000000"/>
          <w:sz w:val="20"/>
          <w:szCs w:val="20"/>
        </w:rPr>
        <w:t>0</w:t>
      </w:r>
      <w:r w:rsidRPr="00D0654D">
        <w:rPr>
          <w:rFonts w:ascii="Arial" w:hAnsi="Arial" w:cs="Arial"/>
          <w:color w:val="000000"/>
          <w:sz w:val="20"/>
          <w:szCs w:val="20"/>
        </w:rPr>
        <w:t>,000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t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</w:p>
    <w:p w14:paraId="450399E4" w14:textId="77777777" w:rsidR="00D0654D" w:rsidRDefault="00D0654D" w:rsidP="00D0654D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1" w:name="BkOZ10"/>
      <w:bookmarkEnd w:id="21"/>
    </w:p>
    <w:p w14:paraId="3633903A" w14:textId="77777777" w:rsidR="002072DA" w:rsidRDefault="002072DA" w:rsidP="002072DA">
      <w:pPr>
        <w:tabs>
          <w:tab w:val="left" w:pos="1417"/>
        </w:tabs>
        <w:autoSpaceDE w:val="0"/>
        <w:autoSpaceDN w:val="0"/>
        <w:adjustRightInd w:val="0"/>
        <w:ind w:left="1418"/>
        <w:rPr>
          <w:rFonts w:ascii="Arial" w:hAnsi="Arial" w:cs="Arial"/>
          <w:b/>
          <w:bCs/>
          <w:color w:val="000000"/>
          <w:sz w:val="20"/>
          <w:szCs w:val="20"/>
        </w:rPr>
      </w:pPr>
      <w:r w:rsidRPr="0009242C">
        <w:rPr>
          <w:rFonts w:ascii="Arial" w:hAnsi="Arial" w:cs="Arial"/>
          <w:b/>
          <w:bCs/>
          <w:color w:val="000000"/>
          <w:sz w:val="20"/>
          <w:szCs w:val="20"/>
        </w:rPr>
        <w:t xml:space="preserve">Alternative </w:t>
      </w:r>
      <w:r>
        <w:rPr>
          <w:rFonts w:ascii="Arial" w:hAnsi="Arial" w:cs="Arial"/>
          <w:b/>
          <w:bCs/>
          <w:color w:val="000000"/>
          <w:sz w:val="20"/>
          <w:szCs w:val="20"/>
        </w:rPr>
        <w:t>b,</w:t>
      </w:r>
      <w:r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br/>
      </w:r>
      <w:r w:rsidRPr="0009242C">
        <w:rPr>
          <w:rFonts w:ascii="Arial" w:hAnsi="Arial" w:cs="Arial"/>
          <w:b/>
          <w:bCs/>
          <w:color w:val="000000"/>
          <w:sz w:val="20"/>
          <w:szCs w:val="20"/>
        </w:rPr>
        <w:t>bei Verwendung von Asphalt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binder </w:t>
      </w:r>
      <w:r w:rsidRPr="0009242C">
        <w:rPr>
          <w:rFonts w:ascii="Arial" w:hAnsi="Arial" w:cs="Arial"/>
          <w:b/>
          <w:bCs/>
          <w:color w:val="000000"/>
          <w:sz w:val="20"/>
          <w:szCs w:val="20"/>
        </w:rPr>
        <w:t>zum Profilausgleich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330D716" w14:textId="77777777" w:rsidR="002072DA" w:rsidRPr="00D0654D" w:rsidRDefault="002072DA" w:rsidP="00D0654D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3B854EA" w14:textId="77777777" w:rsidR="00BE6210" w:rsidRPr="00D0654D" w:rsidRDefault="00BE6210" w:rsidP="00BE6210">
      <w:pPr>
        <w:tabs>
          <w:tab w:val="left" w:pos="1417"/>
        </w:tabs>
        <w:autoSpaceDE w:val="0"/>
        <w:autoSpaceDN w:val="0"/>
        <w:adjustRightInd w:val="0"/>
        <w:ind w:left="1417" w:hanging="1417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1.3.20.</w:t>
      </w:r>
      <w:r>
        <w:rPr>
          <w:rFonts w:ascii="Arial" w:hAnsi="Arial" w:cs="Arial"/>
          <w:b/>
          <w:bCs/>
          <w:color w:val="000000"/>
          <w:sz w:val="20"/>
          <w:szCs w:val="20"/>
        </w:rPr>
        <w:t>b</w:t>
      </w:r>
      <w:r w:rsidRPr="00D0654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AC 16 B N 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herst</w:t>
      </w:r>
      <w:r>
        <w:rPr>
          <w:rFonts w:ascii="Arial" w:hAnsi="Arial" w:cs="Arial"/>
          <w:b/>
          <w:bCs/>
          <w:color w:val="000000"/>
          <w:sz w:val="20"/>
          <w:szCs w:val="20"/>
        </w:rPr>
        <w:t>ellen</w:t>
      </w:r>
    </w:p>
    <w:p w14:paraId="419E5A77" w14:textId="77777777" w:rsidR="00BE6210" w:rsidRPr="00D0654D" w:rsidRDefault="00BE6210" w:rsidP="00BE6210">
      <w:pPr>
        <w:tabs>
          <w:tab w:val="left" w:pos="1417"/>
        </w:tabs>
        <w:autoSpaceDE w:val="0"/>
        <w:autoSpaceDN w:val="0"/>
        <w:adjustRightInd w:val="0"/>
        <w:ind w:left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Asphaltbinder aus Asphaltmischgut AC 16 B N</w:t>
      </w:r>
      <w:r w:rsidRPr="00D0654D">
        <w:rPr>
          <w:rFonts w:ascii="Arial" w:hAnsi="Arial" w:cs="Arial"/>
          <w:color w:val="000000"/>
          <w:sz w:val="20"/>
          <w:szCs w:val="20"/>
        </w:rPr>
        <w:t xml:space="preserve"> herstellen. </w:t>
      </w:r>
      <w:r w:rsidRPr="00D0654D">
        <w:rPr>
          <w:rFonts w:ascii="Arial" w:hAnsi="Arial" w:cs="Arial"/>
          <w:color w:val="000000"/>
          <w:sz w:val="20"/>
          <w:szCs w:val="20"/>
        </w:rPr>
        <w:br/>
      </w:r>
      <w:r w:rsidR="00C17665" w:rsidRPr="00716EA3">
        <w:rPr>
          <w:rFonts w:ascii="Arial" w:hAnsi="Arial" w:cs="Arial"/>
          <w:color w:val="000000"/>
          <w:sz w:val="20"/>
          <w:szCs w:val="20"/>
        </w:rPr>
        <w:t xml:space="preserve">In Verkehrsflächen der Belastungsklassen </w:t>
      </w:r>
      <w:r w:rsidR="00C17665">
        <w:rPr>
          <w:rFonts w:ascii="Arial" w:hAnsi="Arial" w:cs="Arial"/>
          <w:color w:val="000000"/>
          <w:sz w:val="20"/>
          <w:szCs w:val="20"/>
        </w:rPr>
        <w:t>Bk0,3 bis Bk1,8</w:t>
      </w:r>
      <w:r w:rsidR="00C17665" w:rsidRPr="00716EA3">
        <w:rPr>
          <w:rFonts w:ascii="Arial" w:hAnsi="Arial" w:cs="Arial"/>
          <w:color w:val="000000"/>
          <w:sz w:val="20"/>
          <w:szCs w:val="20"/>
        </w:rPr>
        <w:t>.</w:t>
      </w:r>
      <w:r w:rsidR="00C17665" w:rsidRPr="00716EA3">
        <w:rPr>
          <w:rFonts w:ascii="Arial" w:hAnsi="Arial" w:cs="Arial"/>
          <w:color w:val="000000"/>
          <w:sz w:val="20"/>
          <w:szCs w:val="20"/>
        </w:rPr>
        <w:br/>
      </w:r>
      <w:r w:rsidRPr="00D0654D">
        <w:rPr>
          <w:rFonts w:ascii="Arial" w:hAnsi="Arial" w:cs="Arial"/>
          <w:color w:val="000000"/>
          <w:sz w:val="20"/>
          <w:szCs w:val="20"/>
        </w:rPr>
        <w:t>Einbau in Schadstellen und/oder zum Profilausgleich.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D0654D">
        <w:rPr>
          <w:rFonts w:ascii="Arial" w:hAnsi="Arial" w:cs="Arial"/>
          <w:color w:val="000000"/>
          <w:sz w:val="20"/>
          <w:szCs w:val="20"/>
        </w:rPr>
        <w:t xml:space="preserve">Bindemittel = </w:t>
      </w:r>
      <w:r>
        <w:rPr>
          <w:rFonts w:ascii="Arial" w:hAnsi="Arial" w:cs="Arial"/>
          <w:color w:val="000000"/>
          <w:sz w:val="20"/>
          <w:szCs w:val="20"/>
        </w:rPr>
        <w:t>50/70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D0654D">
        <w:rPr>
          <w:rFonts w:ascii="Arial" w:hAnsi="Arial" w:cs="Arial"/>
          <w:color w:val="000000"/>
          <w:sz w:val="20"/>
          <w:szCs w:val="20"/>
        </w:rPr>
        <w:t>Grobe Gesteinskörnung</w:t>
      </w:r>
      <w:r>
        <w:rPr>
          <w:rFonts w:ascii="Arial" w:hAnsi="Arial" w:cs="Arial"/>
          <w:color w:val="000000"/>
          <w:sz w:val="20"/>
          <w:szCs w:val="20"/>
        </w:rPr>
        <w:t xml:space="preserve"> =</w:t>
      </w:r>
      <w:r w:rsidRPr="00D0654D">
        <w:rPr>
          <w:rFonts w:ascii="Arial" w:hAnsi="Arial" w:cs="Arial"/>
          <w:color w:val="000000"/>
          <w:sz w:val="20"/>
          <w:szCs w:val="20"/>
        </w:rPr>
        <w:t xml:space="preserve"> Kategorie C100/0.</w:t>
      </w:r>
      <w:r>
        <w:rPr>
          <w:rFonts w:ascii="Arial" w:hAnsi="Arial" w:cs="Arial"/>
          <w:color w:val="000000"/>
          <w:sz w:val="20"/>
          <w:szCs w:val="20"/>
        </w:rPr>
        <w:br/>
        <w:t>Fremdfüller = Kalksteinfüller CC 70.</w:t>
      </w:r>
    </w:p>
    <w:p w14:paraId="73016FAD" w14:textId="77777777" w:rsidR="00BE6210" w:rsidRPr="00D0654D" w:rsidRDefault="00BE6210" w:rsidP="00BE6210">
      <w:pPr>
        <w:tabs>
          <w:tab w:val="decimal" w:pos="5556"/>
          <w:tab w:val="left" w:pos="6010"/>
          <w:tab w:val="right" w:pos="7994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D0654D">
        <w:rPr>
          <w:rFonts w:ascii="Arial" w:hAnsi="Arial" w:cs="Arial"/>
          <w:color w:val="000000"/>
          <w:sz w:val="20"/>
          <w:szCs w:val="20"/>
        </w:rPr>
        <w:t>,000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t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</w:p>
    <w:p w14:paraId="192647FF" w14:textId="77777777" w:rsidR="00C17665" w:rsidRPr="00D0654D" w:rsidRDefault="00C17665" w:rsidP="00C17665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A4B6C2" w14:textId="77777777" w:rsidR="00C17665" w:rsidRDefault="00C17665" w:rsidP="00C17665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1.3.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0.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aht in Asphaltdeckschicht herstellen</w:t>
      </w:r>
    </w:p>
    <w:p w14:paraId="0604285E" w14:textId="2E1DDE15" w:rsidR="00C17665" w:rsidRPr="00D0654D" w:rsidRDefault="00C17665" w:rsidP="00C17665">
      <w:pPr>
        <w:tabs>
          <w:tab w:val="left" w:pos="1417"/>
        </w:tabs>
        <w:autoSpaceDE w:val="0"/>
        <w:autoSpaceDN w:val="0"/>
        <w:adjustRightInd w:val="0"/>
        <w:ind w:left="1416" w:firstLine="24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>Naht in Asphaltdeckschicht herstellen.</w:t>
      </w:r>
      <w:r w:rsidRPr="00D0654D">
        <w:rPr>
          <w:rFonts w:ascii="Arial" w:hAnsi="Arial" w:cs="Arial"/>
          <w:color w:val="000000"/>
          <w:sz w:val="20"/>
          <w:szCs w:val="20"/>
        </w:rPr>
        <w:br/>
        <w:t>Naht ' Längs- und Quernaht.'</w:t>
      </w:r>
      <w:r w:rsidRPr="00D0654D">
        <w:rPr>
          <w:rFonts w:ascii="Arial" w:hAnsi="Arial" w:cs="Arial"/>
          <w:color w:val="000000"/>
          <w:sz w:val="20"/>
          <w:szCs w:val="20"/>
        </w:rPr>
        <w:br/>
        <w:t>Herstellung der Nahtflanke durch Kantenandrückrolle.</w:t>
      </w:r>
      <w:r w:rsidRPr="00D0654D">
        <w:rPr>
          <w:rFonts w:ascii="Arial" w:hAnsi="Arial" w:cs="Arial"/>
          <w:color w:val="000000"/>
          <w:sz w:val="20"/>
          <w:szCs w:val="20"/>
        </w:rPr>
        <w:br/>
      </w:r>
      <w:r w:rsidRPr="0099469D">
        <w:rPr>
          <w:rFonts w:ascii="Arial" w:hAnsi="Arial" w:cs="Arial"/>
          <w:color w:val="000000"/>
          <w:sz w:val="20"/>
          <w:szCs w:val="20"/>
        </w:rPr>
        <w:t xml:space="preserve">Nahtflanke mit einem </w:t>
      </w:r>
      <w:r w:rsidR="005F1B66" w:rsidRPr="0099469D">
        <w:rPr>
          <w:rFonts w:ascii="Arial" w:hAnsi="Arial" w:cs="Arial"/>
          <w:color w:val="000000"/>
          <w:sz w:val="20"/>
          <w:szCs w:val="20"/>
        </w:rPr>
        <w:t>heiß</w:t>
      </w:r>
      <w:r w:rsidRPr="0099469D">
        <w:rPr>
          <w:rFonts w:ascii="Arial" w:hAnsi="Arial" w:cs="Arial"/>
          <w:color w:val="000000"/>
          <w:sz w:val="20"/>
          <w:szCs w:val="20"/>
        </w:rPr>
        <w:t xml:space="preserve"> aufzubringenden</w:t>
      </w:r>
      <w:r w:rsidRPr="0099469D">
        <w:rPr>
          <w:rFonts w:ascii="Arial" w:hAnsi="Arial" w:cs="Arial"/>
          <w:color w:val="000000"/>
          <w:sz w:val="20"/>
          <w:szCs w:val="20"/>
        </w:rPr>
        <w:br/>
        <w:t xml:space="preserve">Bitumen volldeckend auftragen oder anspritzen, </w:t>
      </w:r>
      <w:r w:rsidRPr="0099469D">
        <w:rPr>
          <w:rFonts w:ascii="Arial" w:hAnsi="Arial" w:cs="Arial"/>
          <w:color w:val="000000"/>
          <w:sz w:val="20"/>
          <w:szCs w:val="20"/>
        </w:rPr>
        <w:br/>
        <w:t>Menge 50 g/m je cm Schichtdicke.</w:t>
      </w:r>
      <w:r w:rsidRPr="00D0654D">
        <w:rPr>
          <w:rFonts w:ascii="Arial" w:hAnsi="Arial" w:cs="Arial"/>
          <w:color w:val="000000"/>
          <w:sz w:val="20"/>
          <w:szCs w:val="20"/>
        </w:rPr>
        <w:br/>
        <w:t>Dicke der Schicht ' über 1 bis 3 cm. '</w:t>
      </w:r>
    </w:p>
    <w:p w14:paraId="688D433C" w14:textId="77777777" w:rsidR="00C17665" w:rsidRPr="00D0654D" w:rsidRDefault="00C17665" w:rsidP="00C17665">
      <w:pPr>
        <w:tabs>
          <w:tab w:val="decimal" w:pos="5556"/>
          <w:tab w:val="left" w:pos="6010"/>
          <w:tab w:val="right" w:pos="7994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D0654D">
        <w:rPr>
          <w:rFonts w:ascii="Arial" w:hAnsi="Arial" w:cs="Arial"/>
          <w:color w:val="000000"/>
          <w:sz w:val="20"/>
          <w:szCs w:val="20"/>
        </w:rPr>
        <w:t>,000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m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</w:p>
    <w:p w14:paraId="62E9CB79" w14:textId="77777777" w:rsidR="002072DA" w:rsidRDefault="002072DA" w:rsidP="00FB2BEC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2FD818" w14:textId="77777777" w:rsidR="002072DA" w:rsidRDefault="002072DA" w:rsidP="002072DA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81E337" w14:textId="77777777" w:rsidR="002072DA" w:rsidRPr="00D0654D" w:rsidRDefault="002072DA" w:rsidP="002072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D0654D">
        <w:rPr>
          <w:rFonts w:ascii="Arial" w:hAnsi="Arial" w:cs="Arial"/>
          <w:b/>
          <w:bCs/>
          <w:color w:val="000000"/>
        </w:rPr>
        <w:t>Leistungsverzeichnis Kurz- und Langtext</w:t>
      </w:r>
    </w:p>
    <w:p w14:paraId="2DF68E4C" w14:textId="77777777" w:rsidR="002072DA" w:rsidRPr="00D0654D" w:rsidRDefault="002072DA" w:rsidP="002072DA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BDC0DD" w14:textId="77777777" w:rsidR="002072DA" w:rsidRPr="00D0654D" w:rsidRDefault="002072DA" w:rsidP="002072DA">
      <w:pPr>
        <w:tabs>
          <w:tab w:val="left" w:pos="141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Projekt: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Allgemein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DSH-V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14:paraId="189CD486" w14:textId="77777777" w:rsidR="002072DA" w:rsidRPr="00D0654D" w:rsidRDefault="002072DA" w:rsidP="002072DA">
      <w:pPr>
        <w:tabs>
          <w:tab w:val="left" w:pos="141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LV: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XXXX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5391E448" w14:textId="77777777" w:rsidR="002072DA" w:rsidRPr="00D0654D" w:rsidRDefault="002072DA" w:rsidP="002072DA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 xml:space="preserve"> </w:t>
      </w: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ab/>
      </w:r>
    </w:p>
    <w:p w14:paraId="1EEF8290" w14:textId="77777777" w:rsidR="002072DA" w:rsidRPr="00D0654D" w:rsidRDefault="002072DA" w:rsidP="002072DA">
      <w:pPr>
        <w:tabs>
          <w:tab w:val="left" w:pos="1417"/>
          <w:tab w:val="right" w:pos="5840"/>
          <w:tab w:val="left" w:pos="5953"/>
          <w:tab w:val="right" w:pos="7938"/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OZ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Leistungsbeschreibung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Menge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ME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Einheitspreis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Gesamtbetrag</w:t>
      </w:r>
    </w:p>
    <w:p w14:paraId="65709112" w14:textId="77777777" w:rsidR="002072DA" w:rsidRPr="00D0654D" w:rsidRDefault="002072DA" w:rsidP="002072DA">
      <w:pPr>
        <w:tabs>
          <w:tab w:val="right" w:pos="3968"/>
          <w:tab w:val="left" w:pos="4251"/>
          <w:tab w:val="right" w:pos="7938"/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in EUR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in EUR</w:t>
      </w:r>
    </w:p>
    <w:p w14:paraId="2A7A59AC" w14:textId="77777777" w:rsidR="002072DA" w:rsidRPr="00D0654D" w:rsidRDefault="002072DA" w:rsidP="002072DA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 xml:space="preserve"> </w:t>
      </w: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ab/>
      </w:r>
    </w:p>
    <w:p w14:paraId="32CEF82C" w14:textId="77777777" w:rsidR="00B81090" w:rsidRPr="00D0654D" w:rsidRDefault="00B81090" w:rsidP="00B81090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2" w:name="BkOZ11"/>
      <w:bookmarkEnd w:id="22"/>
    </w:p>
    <w:p w14:paraId="49137DE9" w14:textId="420403B5" w:rsidR="00D0654D" w:rsidRPr="00D0654D" w:rsidRDefault="00D0654D" w:rsidP="00D0654D">
      <w:pPr>
        <w:tabs>
          <w:tab w:val="left" w:pos="1417"/>
        </w:tabs>
        <w:autoSpaceDE w:val="0"/>
        <w:autoSpaceDN w:val="0"/>
        <w:adjustRightInd w:val="0"/>
        <w:ind w:left="1417" w:hanging="1417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1.3.40.</w:t>
      </w:r>
      <w:r w:rsidRPr="00D0654D">
        <w:rPr>
          <w:rFonts w:ascii="Arial" w:hAnsi="Arial" w:cs="Arial"/>
          <w:color w:val="000000"/>
          <w:sz w:val="20"/>
          <w:szCs w:val="20"/>
        </w:rPr>
        <w:tab/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Schachtabdeckungen regulieren</w:t>
      </w:r>
    </w:p>
    <w:p w14:paraId="0BD229E4" w14:textId="2F0F1A43" w:rsidR="00D0654D" w:rsidRPr="00D0654D" w:rsidRDefault="00D0654D" w:rsidP="00D0654D">
      <w:pPr>
        <w:autoSpaceDE w:val="0"/>
        <w:autoSpaceDN w:val="0"/>
        <w:adjustRightInd w:val="0"/>
        <w:ind w:left="1417" w:right="2551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 xml:space="preserve">Schachtabdeckungen mit geeignetem Material abdecken und nach Einbau der Dünnen Asphaltdeckschicht </w:t>
      </w:r>
      <w:r w:rsidR="00274459" w:rsidRPr="00D0654D">
        <w:rPr>
          <w:rFonts w:ascii="Arial" w:hAnsi="Arial" w:cs="Arial"/>
          <w:color w:val="000000"/>
          <w:sz w:val="20"/>
          <w:szCs w:val="20"/>
        </w:rPr>
        <w:t>i</w:t>
      </w:r>
      <w:r w:rsidR="00274459">
        <w:rPr>
          <w:rFonts w:ascii="Arial" w:hAnsi="Arial" w:cs="Arial"/>
          <w:color w:val="000000"/>
          <w:sz w:val="20"/>
          <w:szCs w:val="20"/>
        </w:rPr>
        <w:t>n</w:t>
      </w:r>
      <w:r w:rsidR="00274459" w:rsidRPr="00D0654D">
        <w:rPr>
          <w:rFonts w:ascii="Arial" w:hAnsi="Arial" w:cs="Arial"/>
          <w:color w:val="000000"/>
          <w:sz w:val="20"/>
          <w:szCs w:val="20"/>
        </w:rPr>
        <w:t xml:space="preserve"> </w:t>
      </w:r>
      <w:r w:rsidR="00577B5F">
        <w:rPr>
          <w:rFonts w:ascii="Arial" w:hAnsi="Arial" w:cs="Arial"/>
          <w:color w:val="000000"/>
          <w:sz w:val="20"/>
          <w:szCs w:val="20"/>
        </w:rPr>
        <w:t>Heiß</w:t>
      </w:r>
      <w:r w:rsidRPr="00D0654D">
        <w:rPr>
          <w:rFonts w:ascii="Arial" w:hAnsi="Arial" w:cs="Arial"/>
          <w:color w:val="000000"/>
          <w:sz w:val="20"/>
          <w:szCs w:val="20"/>
        </w:rPr>
        <w:t>bau</w:t>
      </w:r>
      <w:r w:rsidR="00274459">
        <w:rPr>
          <w:rFonts w:ascii="Arial" w:hAnsi="Arial" w:cs="Arial"/>
          <w:color w:val="000000"/>
          <w:sz w:val="20"/>
          <w:szCs w:val="20"/>
        </w:rPr>
        <w:t>weise</w:t>
      </w:r>
      <w:r w:rsidRPr="00D0654D">
        <w:rPr>
          <w:rFonts w:ascii="Arial" w:hAnsi="Arial" w:cs="Arial"/>
          <w:color w:val="000000"/>
          <w:sz w:val="20"/>
          <w:szCs w:val="20"/>
        </w:rPr>
        <w:t xml:space="preserve"> (DSH-V) wieder auf Höhe setzen.</w:t>
      </w:r>
    </w:p>
    <w:p w14:paraId="189DC5EE" w14:textId="77777777" w:rsidR="00D0654D" w:rsidRDefault="00D0654D" w:rsidP="00D0654D">
      <w:pPr>
        <w:tabs>
          <w:tab w:val="decimal" w:pos="5556"/>
          <w:tab w:val="left" w:pos="6010"/>
          <w:tab w:val="right" w:pos="7994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ab/>
        <w:t>0,000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Stck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</w:p>
    <w:p w14:paraId="77BEF47A" w14:textId="77777777" w:rsidR="005F1B66" w:rsidRPr="00D0654D" w:rsidRDefault="005F1B66" w:rsidP="00D0654D">
      <w:pPr>
        <w:tabs>
          <w:tab w:val="decimal" w:pos="5556"/>
          <w:tab w:val="left" w:pos="6010"/>
          <w:tab w:val="right" w:pos="7994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68FF339" w14:textId="77777777" w:rsidR="00D0654D" w:rsidRPr="00D0654D" w:rsidRDefault="00D0654D" w:rsidP="00D0654D">
      <w:pPr>
        <w:tabs>
          <w:tab w:val="left" w:pos="1417"/>
        </w:tabs>
        <w:autoSpaceDE w:val="0"/>
        <w:autoSpaceDN w:val="0"/>
        <w:adjustRightInd w:val="0"/>
        <w:ind w:left="1417" w:hanging="1417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1.3.50.</w:t>
      </w:r>
      <w:r w:rsidRPr="00D0654D">
        <w:rPr>
          <w:rFonts w:ascii="Arial" w:hAnsi="Arial" w:cs="Arial"/>
          <w:color w:val="000000"/>
          <w:sz w:val="20"/>
          <w:szCs w:val="20"/>
        </w:rPr>
        <w:tab/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Schieber- und Hydrantenkappen regulieren</w:t>
      </w:r>
    </w:p>
    <w:p w14:paraId="7B72955D" w14:textId="77777777" w:rsidR="00D0654D" w:rsidRPr="00D0654D" w:rsidRDefault="00D0654D" w:rsidP="00D0654D">
      <w:pPr>
        <w:autoSpaceDE w:val="0"/>
        <w:autoSpaceDN w:val="0"/>
        <w:adjustRightInd w:val="0"/>
        <w:ind w:left="1417" w:right="2551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 xml:space="preserve">Schieber- und Hydrantenkappen mit geeignetem Material abdecken und nach Einbau der Dünnen Asphaltdeckschicht </w:t>
      </w:r>
      <w:r w:rsidR="00274459" w:rsidRPr="00D0654D">
        <w:rPr>
          <w:rFonts w:ascii="Arial" w:hAnsi="Arial" w:cs="Arial"/>
          <w:color w:val="000000"/>
          <w:sz w:val="20"/>
          <w:szCs w:val="20"/>
        </w:rPr>
        <w:t>i</w:t>
      </w:r>
      <w:r w:rsidR="00274459">
        <w:rPr>
          <w:rFonts w:ascii="Arial" w:hAnsi="Arial" w:cs="Arial"/>
          <w:color w:val="000000"/>
          <w:sz w:val="20"/>
          <w:szCs w:val="20"/>
        </w:rPr>
        <w:t>n</w:t>
      </w:r>
      <w:r w:rsidR="00274459" w:rsidRPr="00D0654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654D">
        <w:rPr>
          <w:rFonts w:ascii="Arial" w:hAnsi="Arial" w:cs="Arial"/>
          <w:color w:val="000000"/>
          <w:sz w:val="20"/>
          <w:szCs w:val="20"/>
        </w:rPr>
        <w:t>Heißeinbau</w:t>
      </w:r>
      <w:r w:rsidR="00274459">
        <w:rPr>
          <w:rFonts w:ascii="Arial" w:hAnsi="Arial" w:cs="Arial"/>
          <w:color w:val="000000"/>
          <w:sz w:val="20"/>
          <w:szCs w:val="20"/>
        </w:rPr>
        <w:t>weise</w:t>
      </w:r>
      <w:r w:rsidRPr="00D0654D">
        <w:rPr>
          <w:rFonts w:ascii="Arial" w:hAnsi="Arial" w:cs="Arial"/>
          <w:color w:val="000000"/>
          <w:sz w:val="20"/>
          <w:szCs w:val="20"/>
        </w:rPr>
        <w:t xml:space="preserve"> (DSH-V) wieder auf Höhe setzen.</w:t>
      </w:r>
    </w:p>
    <w:p w14:paraId="75D911CF" w14:textId="77777777" w:rsidR="00D0654D" w:rsidRDefault="00D0654D" w:rsidP="00D0654D">
      <w:pPr>
        <w:tabs>
          <w:tab w:val="decimal" w:pos="5556"/>
          <w:tab w:val="left" w:pos="6010"/>
          <w:tab w:val="right" w:pos="7994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ab/>
        <w:t>0,000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Stck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</w:p>
    <w:p w14:paraId="238D2A50" w14:textId="77777777" w:rsidR="002072DA" w:rsidRPr="00D0654D" w:rsidRDefault="002072DA" w:rsidP="002072DA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99CF921" w14:textId="716F3834" w:rsidR="002072DA" w:rsidRPr="00D0654D" w:rsidRDefault="002072DA" w:rsidP="002072DA">
      <w:pPr>
        <w:tabs>
          <w:tab w:val="left" w:pos="1417"/>
        </w:tabs>
        <w:autoSpaceDE w:val="0"/>
        <w:autoSpaceDN w:val="0"/>
        <w:adjustRightInd w:val="0"/>
        <w:ind w:left="1417" w:hanging="1417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1.3.</w:t>
      </w:r>
      <w:r w:rsidR="00C17665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0.</w:t>
      </w:r>
      <w:r w:rsidRPr="00D0654D">
        <w:rPr>
          <w:rFonts w:ascii="Arial" w:hAnsi="Arial" w:cs="Arial"/>
          <w:color w:val="000000"/>
          <w:sz w:val="20"/>
          <w:szCs w:val="20"/>
        </w:rPr>
        <w:tab/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Probenahme von Asphaltmischgut</w:t>
      </w:r>
    </w:p>
    <w:p w14:paraId="160E5E6D" w14:textId="77777777" w:rsidR="002072DA" w:rsidRDefault="002072DA" w:rsidP="002072DA">
      <w:pPr>
        <w:autoSpaceDE w:val="0"/>
        <w:autoSpaceDN w:val="0"/>
        <w:adjustRightInd w:val="0"/>
        <w:ind w:left="1417" w:right="2551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 xml:space="preserve">Probenahme von Asphaltmischgut nach </w:t>
      </w:r>
    </w:p>
    <w:p w14:paraId="404943C1" w14:textId="77777777" w:rsidR="002072DA" w:rsidRPr="00D0654D" w:rsidRDefault="002072DA" w:rsidP="002072DA">
      <w:pPr>
        <w:autoSpaceDE w:val="0"/>
        <w:autoSpaceDN w:val="0"/>
        <w:adjustRightInd w:val="0"/>
        <w:ind w:left="1417" w:right="255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TP Asphalt StB, Teil 27, </w:t>
      </w:r>
      <w:r w:rsidRPr="00D0654D">
        <w:rPr>
          <w:rFonts w:ascii="Arial" w:hAnsi="Arial" w:cs="Arial"/>
          <w:color w:val="000000"/>
          <w:sz w:val="20"/>
          <w:szCs w:val="20"/>
        </w:rPr>
        <w:t>für Kontrollprüfungen an der Einbaustelle,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654D">
        <w:rPr>
          <w:rFonts w:ascii="Arial" w:hAnsi="Arial" w:cs="Arial"/>
          <w:color w:val="000000"/>
          <w:sz w:val="20"/>
          <w:szCs w:val="20"/>
        </w:rPr>
        <w:t>einschließlich Lieferung der Versandgefäße.</w:t>
      </w:r>
    </w:p>
    <w:p w14:paraId="55B919E1" w14:textId="77777777" w:rsidR="002072DA" w:rsidRPr="00D0654D" w:rsidRDefault="002072DA" w:rsidP="002072DA">
      <w:pPr>
        <w:tabs>
          <w:tab w:val="decimal" w:pos="5556"/>
          <w:tab w:val="left" w:pos="6010"/>
          <w:tab w:val="right" w:pos="7994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ab/>
        <w:t>0,000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St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</w:p>
    <w:p w14:paraId="3922B39E" w14:textId="77777777" w:rsidR="002072DA" w:rsidRPr="00D0654D" w:rsidRDefault="002072DA" w:rsidP="002072DA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5176F0" w14:textId="52CC281D" w:rsidR="002072DA" w:rsidRPr="00D0654D" w:rsidRDefault="002072DA" w:rsidP="002072DA">
      <w:pPr>
        <w:tabs>
          <w:tab w:val="left" w:pos="1417"/>
        </w:tabs>
        <w:autoSpaceDE w:val="0"/>
        <w:autoSpaceDN w:val="0"/>
        <w:adjustRightInd w:val="0"/>
        <w:ind w:left="1417" w:hanging="1417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1.3.</w:t>
      </w:r>
      <w:r w:rsidR="00C17665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0.</w:t>
      </w:r>
      <w:r w:rsidRPr="00D0654D">
        <w:rPr>
          <w:rFonts w:ascii="Arial" w:hAnsi="Arial" w:cs="Arial"/>
          <w:color w:val="000000"/>
          <w:sz w:val="20"/>
          <w:szCs w:val="20"/>
        </w:rPr>
        <w:tab/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Probenahme von Bitumen</w:t>
      </w:r>
    </w:p>
    <w:p w14:paraId="674C940D" w14:textId="77777777" w:rsidR="002072DA" w:rsidRPr="00D0654D" w:rsidRDefault="002072DA" w:rsidP="002072DA">
      <w:pPr>
        <w:autoSpaceDE w:val="0"/>
        <w:autoSpaceDN w:val="0"/>
        <w:adjustRightInd w:val="0"/>
        <w:ind w:left="1417" w:right="2551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>Probenahme von Bitumen nach DIN EN 58</w:t>
      </w:r>
      <w:r w:rsidRPr="00D0654D">
        <w:rPr>
          <w:rFonts w:ascii="Arial" w:hAnsi="Arial" w:cs="Arial"/>
          <w:color w:val="000000"/>
          <w:sz w:val="20"/>
          <w:szCs w:val="20"/>
        </w:rPr>
        <w:br/>
        <w:t>an der Mischanlage, einschließlich Lieferung der Versandgefäße.</w:t>
      </w:r>
      <w:r w:rsidRPr="00D0654D">
        <w:rPr>
          <w:rFonts w:ascii="Arial" w:hAnsi="Arial" w:cs="Arial"/>
          <w:color w:val="000000"/>
          <w:sz w:val="20"/>
          <w:szCs w:val="20"/>
        </w:rPr>
        <w:br/>
        <w:t xml:space="preserve">Entgegen DIN EN 58, Abschnitt 5 </w:t>
      </w:r>
      <w:r>
        <w:rPr>
          <w:rFonts w:ascii="Arial" w:hAnsi="Arial" w:cs="Arial"/>
          <w:color w:val="000000"/>
          <w:sz w:val="20"/>
          <w:szCs w:val="20"/>
        </w:rPr>
        <w:t>muss</w:t>
      </w:r>
      <w:r w:rsidRPr="00D0654D">
        <w:rPr>
          <w:rFonts w:ascii="Arial" w:hAnsi="Arial" w:cs="Arial"/>
          <w:color w:val="000000"/>
          <w:sz w:val="20"/>
          <w:szCs w:val="20"/>
        </w:rPr>
        <w:t xml:space="preserve"> die Probe</w:t>
      </w:r>
      <w:r w:rsidRPr="00D0654D">
        <w:rPr>
          <w:rFonts w:ascii="Arial" w:hAnsi="Arial" w:cs="Arial"/>
          <w:color w:val="000000"/>
          <w:sz w:val="20"/>
          <w:szCs w:val="20"/>
        </w:rPr>
        <w:br/>
        <w:t>aus 3 Teilproben à 5 kg bestehen.</w:t>
      </w:r>
      <w:r w:rsidRPr="00D0654D">
        <w:rPr>
          <w:rFonts w:ascii="Arial" w:hAnsi="Arial" w:cs="Arial"/>
          <w:color w:val="000000"/>
          <w:sz w:val="20"/>
          <w:szCs w:val="20"/>
        </w:rPr>
        <w:br/>
        <w:t>Das Bindemittel muss dem Bindemittel</w:t>
      </w:r>
      <w:r w:rsidRPr="00D0654D">
        <w:rPr>
          <w:rFonts w:ascii="Arial" w:hAnsi="Arial" w:cs="Arial"/>
          <w:color w:val="000000"/>
          <w:sz w:val="20"/>
          <w:szCs w:val="20"/>
        </w:rPr>
        <w:br/>
        <w:t xml:space="preserve">entsprechen, das sich im </w:t>
      </w:r>
      <w:r>
        <w:rPr>
          <w:rFonts w:ascii="Arial" w:hAnsi="Arial" w:cs="Arial"/>
          <w:color w:val="000000"/>
          <w:sz w:val="20"/>
          <w:szCs w:val="20"/>
        </w:rPr>
        <w:t>Asphaltm</w:t>
      </w:r>
      <w:r w:rsidRPr="00D0654D">
        <w:rPr>
          <w:rFonts w:ascii="Arial" w:hAnsi="Arial" w:cs="Arial"/>
          <w:color w:val="000000"/>
          <w:sz w:val="20"/>
          <w:szCs w:val="20"/>
        </w:rPr>
        <w:t>ischgut der</w:t>
      </w:r>
      <w:r w:rsidRPr="00D0654D">
        <w:rPr>
          <w:rFonts w:ascii="Arial" w:hAnsi="Arial" w:cs="Arial"/>
          <w:color w:val="000000"/>
          <w:sz w:val="20"/>
          <w:szCs w:val="20"/>
        </w:rPr>
        <w:br/>
        <w:t>gleichzeitig durchzuführenden Kontrollprüfung</w:t>
      </w:r>
      <w:r w:rsidRPr="00D0654D">
        <w:rPr>
          <w:rFonts w:ascii="Arial" w:hAnsi="Arial" w:cs="Arial"/>
          <w:color w:val="000000"/>
          <w:sz w:val="20"/>
          <w:szCs w:val="20"/>
        </w:rPr>
        <w:br/>
        <w:t>befindet.</w:t>
      </w:r>
    </w:p>
    <w:p w14:paraId="7FD89FC5" w14:textId="77777777" w:rsidR="002072DA" w:rsidRPr="00D0654D" w:rsidRDefault="002072DA" w:rsidP="002072DA">
      <w:pPr>
        <w:tabs>
          <w:tab w:val="decimal" w:pos="5556"/>
          <w:tab w:val="left" w:pos="6010"/>
          <w:tab w:val="right" w:pos="7994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ab/>
        <w:t>0,000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St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</w:p>
    <w:p w14:paraId="347652BC" w14:textId="77777777" w:rsidR="00716EA3" w:rsidRDefault="00716EA3" w:rsidP="00D0654D">
      <w:pPr>
        <w:tabs>
          <w:tab w:val="decimal" w:pos="5556"/>
          <w:tab w:val="left" w:pos="6010"/>
          <w:tab w:val="right" w:pos="7994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A50CE0A" w14:textId="77777777" w:rsidR="00274459" w:rsidRPr="00D0654D" w:rsidRDefault="00716EA3" w:rsidP="00716EA3">
      <w:pPr>
        <w:tabs>
          <w:tab w:val="decimal" w:pos="5556"/>
          <w:tab w:val="left" w:pos="6010"/>
          <w:tab w:val="right" w:pos="7994"/>
          <w:tab w:val="right" w:pos="963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D0654D">
        <w:rPr>
          <w:rFonts w:ascii="Arial" w:hAnsi="Arial" w:cs="Arial"/>
          <w:color w:val="000000"/>
        </w:rPr>
        <w:br w:type="page"/>
      </w:r>
      <w:bookmarkStart w:id="23" w:name="BkOZ13"/>
      <w:bookmarkStart w:id="24" w:name="BkOZ14"/>
      <w:bookmarkEnd w:id="23"/>
      <w:bookmarkEnd w:id="24"/>
      <w:r w:rsidR="00274459" w:rsidRPr="00D0654D">
        <w:rPr>
          <w:rFonts w:ascii="Arial" w:hAnsi="Arial" w:cs="Arial"/>
          <w:b/>
          <w:bCs/>
          <w:color w:val="000000"/>
        </w:rPr>
        <w:lastRenderedPageBreak/>
        <w:t>Leistungsverzeichnis Kurz- und Langtext</w:t>
      </w:r>
    </w:p>
    <w:p w14:paraId="48FD2402" w14:textId="77777777" w:rsidR="00274459" w:rsidRPr="00D0654D" w:rsidRDefault="00274459" w:rsidP="00274459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5B3A6B" w14:textId="77777777" w:rsidR="00274459" w:rsidRPr="00D0654D" w:rsidRDefault="00274459" w:rsidP="00274459">
      <w:pPr>
        <w:tabs>
          <w:tab w:val="left" w:pos="141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Projekt: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Allgemein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DSH-V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14:paraId="70DCDE9B" w14:textId="77777777" w:rsidR="00274459" w:rsidRPr="00D0654D" w:rsidRDefault="00274459" w:rsidP="00274459">
      <w:pPr>
        <w:tabs>
          <w:tab w:val="left" w:pos="141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LV: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B1C00">
        <w:rPr>
          <w:rFonts w:ascii="Arial" w:hAnsi="Arial" w:cs="Arial"/>
          <w:b/>
          <w:bCs/>
          <w:color w:val="000000"/>
          <w:sz w:val="20"/>
          <w:szCs w:val="20"/>
        </w:rPr>
        <w:t>XXXX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454C1F0" w14:textId="77777777" w:rsidR="00274459" w:rsidRPr="00D0654D" w:rsidRDefault="00274459" w:rsidP="00274459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 xml:space="preserve"> </w:t>
      </w: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ab/>
      </w:r>
    </w:p>
    <w:p w14:paraId="22A1081B" w14:textId="77777777" w:rsidR="00274459" w:rsidRPr="00D0654D" w:rsidRDefault="00274459" w:rsidP="00274459">
      <w:pPr>
        <w:tabs>
          <w:tab w:val="left" w:pos="1417"/>
          <w:tab w:val="right" w:pos="5840"/>
          <w:tab w:val="left" w:pos="5953"/>
          <w:tab w:val="right" w:pos="7938"/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OZ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Leistungsbeschreibung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Menge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ME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Einheitspreis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Gesamtbetrag</w:t>
      </w:r>
    </w:p>
    <w:p w14:paraId="16C0A736" w14:textId="77777777" w:rsidR="00274459" w:rsidRPr="00D0654D" w:rsidRDefault="00274459" w:rsidP="00274459">
      <w:pPr>
        <w:tabs>
          <w:tab w:val="right" w:pos="3968"/>
          <w:tab w:val="left" w:pos="4251"/>
          <w:tab w:val="right" w:pos="7938"/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in EUR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in EUR</w:t>
      </w:r>
    </w:p>
    <w:p w14:paraId="77DB8D51" w14:textId="77777777" w:rsidR="00274459" w:rsidRPr="00D0654D" w:rsidRDefault="00274459" w:rsidP="00274459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 xml:space="preserve"> </w:t>
      </w: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ab/>
      </w:r>
    </w:p>
    <w:p w14:paraId="3CC9604D" w14:textId="77777777" w:rsidR="00B81090" w:rsidRPr="00D0654D" w:rsidRDefault="00B81090" w:rsidP="00D0654D">
      <w:pPr>
        <w:tabs>
          <w:tab w:val="left" w:pos="141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5" w:name="BkOZ15"/>
      <w:bookmarkEnd w:id="25"/>
    </w:p>
    <w:p w14:paraId="148037D3" w14:textId="77777777" w:rsidR="00D0654D" w:rsidRPr="00D0654D" w:rsidRDefault="00D0654D" w:rsidP="00D0654D">
      <w:pPr>
        <w:tabs>
          <w:tab w:val="left" w:pos="1417"/>
        </w:tabs>
        <w:autoSpaceDE w:val="0"/>
        <w:autoSpaceDN w:val="0"/>
        <w:adjustRightInd w:val="0"/>
        <w:ind w:left="1417" w:hanging="1417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1.3.</w:t>
      </w:r>
      <w:r w:rsidR="00DF076E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0.</w:t>
      </w:r>
      <w:r w:rsidRPr="00D0654D">
        <w:rPr>
          <w:rFonts w:ascii="Arial" w:hAnsi="Arial" w:cs="Arial"/>
          <w:color w:val="000000"/>
          <w:sz w:val="20"/>
          <w:szCs w:val="20"/>
        </w:rPr>
        <w:tab/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 xml:space="preserve">Ebenheitsanforderungen </w:t>
      </w:r>
      <w:r w:rsidR="008F2256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rüfen</w:t>
      </w:r>
    </w:p>
    <w:p w14:paraId="15EA68EE" w14:textId="77777777" w:rsidR="00D0654D" w:rsidRPr="00D0654D" w:rsidRDefault="00D0654D" w:rsidP="00D0654D">
      <w:pPr>
        <w:autoSpaceDE w:val="0"/>
        <w:autoSpaceDN w:val="0"/>
        <w:adjustRightInd w:val="0"/>
        <w:ind w:left="1417" w:right="2551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>Ebenheitsanforderungen einer Asphaltschicht in Längsrichtung prüfen, einschließlich der Gestellung von Personal und Geräten sowie An- und Abtransport.</w:t>
      </w:r>
    </w:p>
    <w:p w14:paraId="5CC82CAE" w14:textId="77777777" w:rsidR="00D0654D" w:rsidRPr="00D0654D" w:rsidRDefault="00D0654D" w:rsidP="00D0654D">
      <w:pPr>
        <w:autoSpaceDE w:val="0"/>
        <w:autoSpaceDN w:val="0"/>
        <w:adjustRightInd w:val="0"/>
        <w:ind w:left="1417" w:right="2551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 xml:space="preserve">Ebenheitsprüfung </w:t>
      </w:r>
      <w:r w:rsidR="00966CC9" w:rsidRPr="00D0654D">
        <w:rPr>
          <w:rFonts w:ascii="Arial" w:hAnsi="Arial" w:cs="Arial"/>
          <w:color w:val="000000"/>
          <w:sz w:val="20"/>
          <w:szCs w:val="20"/>
        </w:rPr>
        <w:t>durchführen</w:t>
      </w:r>
      <w:r w:rsidRPr="00D0654D">
        <w:rPr>
          <w:rFonts w:ascii="Arial" w:hAnsi="Arial" w:cs="Arial"/>
          <w:color w:val="000000"/>
          <w:sz w:val="20"/>
          <w:szCs w:val="20"/>
        </w:rPr>
        <w:t>.</w:t>
      </w:r>
    </w:p>
    <w:p w14:paraId="0666EE39" w14:textId="77777777" w:rsidR="00D0654D" w:rsidRPr="00D0654D" w:rsidRDefault="00D0654D" w:rsidP="00D0654D">
      <w:pPr>
        <w:autoSpaceDE w:val="0"/>
        <w:autoSpaceDN w:val="0"/>
        <w:adjustRightInd w:val="0"/>
        <w:ind w:left="1417" w:right="2551"/>
        <w:rPr>
          <w:rFonts w:ascii="Arial" w:hAnsi="Arial" w:cs="Arial"/>
          <w:color w:val="000000"/>
          <w:sz w:val="20"/>
          <w:szCs w:val="20"/>
        </w:rPr>
      </w:pPr>
      <w:r w:rsidRPr="0099469D">
        <w:rPr>
          <w:rFonts w:ascii="Arial" w:hAnsi="Arial" w:cs="Arial"/>
          <w:color w:val="000000"/>
          <w:sz w:val="20"/>
          <w:szCs w:val="20"/>
        </w:rPr>
        <w:t xml:space="preserve">Messverfahren = </w:t>
      </w:r>
      <w:r w:rsidR="00FB2BEC" w:rsidRPr="0099469D">
        <w:rPr>
          <w:rFonts w:ascii="Arial" w:hAnsi="Arial" w:cs="Arial"/>
          <w:color w:val="000000"/>
          <w:sz w:val="20"/>
          <w:szCs w:val="20"/>
        </w:rPr>
        <w:t xml:space="preserve">berührende Messung mit </w:t>
      </w:r>
      <w:r w:rsidRPr="0099469D">
        <w:rPr>
          <w:rFonts w:ascii="Arial" w:hAnsi="Arial" w:cs="Arial"/>
          <w:color w:val="000000"/>
          <w:sz w:val="20"/>
          <w:szCs w:val="20"/>
        </w:rPr>
        <w:t>Planograph</w:t>
      </w:r>
    </w:p>
    <w:p w14:paraId="35CDC079" w14:textId="77777777" w:rsidR="00D0654D" w:rsidRPr="00D0654D" w:rsidRDefault="00D0654D" w:rsidP="00D0654D">
      <w:pPr>
        <w:tabs>
          <w:tab w:val="decimal" w:pos="5556"/>
          <w:tab w:val="left" w:pos="6010"/>
          <w:tab w:val="right" w:pos="7994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ab/>
        <w:t>0,000</w:t>
      </w:r>
      <w:r w:rsidRPr="00D0654D">
        <w:rPr>
          <w:rFonts w:ascii="Arial" w:hAnsi="Arial" w:cs="Arial"/>
          <w:color w:val="000000"/>
          <w:sz w:val="20"/>
          <w:szCs w:val="20"/>
        </w:rPr>
        <w:tab/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</w:p>
    <w:p w14:paraId="315DAB8A" w14:textId="77777777" w:rsidR="00D0654D" w:rsidRPr="00D0654D" w:rsidRDefault="00D0654D" w:rsidP="00D0654D">
      <w:pPr>
        <w:tabs>
          <w:tab w:val="left" w:pos="1417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ab/>
      </w:r>
      <w:r w:rsidRPr="00D0654D">
        <w:rPr>
          <w:rFonts w:ascii="Arial" w:hAnsi="Arial" w:cs="Arial"/>
          <w:strike/>
          <w:color w:val="000000"/>
          <w:sz w:val="20"/>
          <w:szCs w:val="20"/>
        </w:rPr>
        <w:tab/>
      </w:r>
    </w:p>
    <w:p w14:paraId="718A8ED8" w14:textId="77777777" w:rsidR="00D0654D" w:rsidRPr="00D0654D" w:rsidRDefault="00D0654D" w:rsidP="00D0654D">
      <w:pPr>
        <w:tabs>
          <w:tab w:val="left" w:pos="1417"/>
          <w:tab w:val="left" w:pos="3402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Summe 1.3.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Asphaltdeckschicht herstellen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0,00</w:t>
      </w:r>
    </w:p>
    <w:p w14:paraId="6B96D9C5" w14:textId="77777777" w:rsidR="00D0654D" w:rsidRPr="00D0654D" w:rsidRDefault="00D0654D" w:rsidP="00D0654D">
      <w:pPr>
        <w:tabs>
          <w:tab w:val="left" w:pos="3402"/>
          <w:tab w:val="right" w:pos="7938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52D4A96" w14:textId="77777777" w:rsidR="00D0654D" w:rsidRPr="00D0654D" w:rsidRDefault="00D0654D" w:rsidP="00D0654D">
      <w:pPr>
        <w:tabs>
          <w:tab w:val="left" w:pos="1417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ab/>
      </w:r>
      <w:r w:rsidRPr="00D0654D">
        <w:rPr>
          <w:rFonts w:ascii="Arial" w:hAnsi="Arial" w:cs="Arial"/>
          <w:strike/>
          <w:color w:val="000000"/>
          <w:sz w:val="20"/>
          <w:szCs w:val="20"/>
        </w:rPr>
        <w:tab/>
      </w:r>
    </w:p>
    <w:p w14:paraId="05932540" w14:textId="77777777" w:rsidR="00D0654D" w:rsidRPr="00D0654D" w:rsidRDefault="00D0654D" w:rsidP="00D0654D">
      <w:pPr>
        <w:tabs>
          <w:tab w:val="left" w:pos="1417"/>
          <w:tab w:val="left" w:pos="3402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Summe 1.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DSH-V 5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0,00</w:t>
      </w:r>
    </w:p>
    <w:p w14:paraId="7908CA09" w14:textId="77777777" w:rsidR="00D0654D" w:rsidRDefault="00D0654D" w:rsidP="00D0654D">
      <w:pPr>
        <w:tabs>
          <w:tab w:val="left" w:pos="3402"/>
          <w:tab w:val="right" w:pos="7938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13BA78A" w14:textId="77777777" w:rsidR="00B81090" w:rsidRDefault="00B81090" w:rsidP="00D0654D">
      <w:pPr>
        <w:tabs>
          <w:tab w:val="left" w:pos="3402"/>
          <w:tab w:val="right" w:pos="7938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897451B" w14:textId="77777777" w:rsidR="00B81090" w:rsidRPr="00D0654D" w:rsidRDefault="00B81090" w:rsidP="00B810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E42ECD4" w14:textId="77777777" w:rsidR="002A7836" w:rsidRPr="00D0654D" w:rsidRDefault="00B81090" w:rsidP="002A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D0654D">
        <w:rPr>
          <w:rFonts w:ascii="Arial" w:hAnsi="Arial" w:cs="Arial"/>
          <w:color w:val="000000"/>
        </w:rPr>
        <w:br w:type="page"/>
      </w:r>
      <w:bookmarkStart w:id="26" w:name="PTE5"/>
      <w:bookmarkStart w:id="27" w:name="BkOZ17"/>
      <w:bookmarkStart w:id="28" w:name="BkOZ18"/>
      <w:bookmarkEnd w:id="26"/>
      <w:bookmarkEnd w:id="27"/>
      <w:bookmarkEnd w:id="28"/>
      <w:r w:rsidR="002A7836" w:rsidRPr="00D0654D">
        <w:rPr>
          <w:rFonts w:ascii="Arial" w:hAnsi="Arial" w:cs="Arial"/>
          <w:b/>
          <w:bCs/>
          <w:color w:val="000000"/>
        </w:rPr>
        <w:lastRenderedPageBreak/>
        <w:t>Leistungsverzeichnis Kurz- und Langtext</w:t>
      </w:r>
    </w:p>
    <w:p w14:paraId="188480EC" w14:textId="77777777" w:rsidR="002A7836" w:rsidRPr="00D0654D" w:rsidRDefault="002A7836" w:rsidP="002A7836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52939C" w14:textId="77777777" w:rsidR="002A7836" w:rsidRPr="00D0654D" w:rsidRDefault="002A7836" w:rsidP="002A7836">
      <w:pPr>
        <w:tabs>
          <w:tab w:val="left" w:pos="141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Projekt: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Allgemein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DSH-V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14:paraId="30F59227" w14:textId="77777777" w:rsidR="002A7836" w:rsidRPr="00D0654D" w:rsidRDefault="002A7836" w:rsidP="002A7836">
      <w:pPr>
        <w:tabs>
          <w:tab w:val="left" w:pos="141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LV: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XXXX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Zusammenstellung</w:t>
      </w:r>
    </w:p>
    <w:p w14:paraId="57F4AAC6" w14:textId="77777777" w:rsidR="002A7836" w:rsidRPr="00D0654D" w:rsidRDefault="002A7836" w:rsidP="002A7836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 xml:space="preserve"> </w:t>
      </w: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ab/>
      </w:r>
    </w:p>
    <w:p w14:paraId="60484824" w14:textId="77777777" w:rsidR="00D0654D" w:rsidRPr="00D0654D" w:rsidRDefault="00D0654D" w:rsidP="00D0654D">
      <w:pPr>
        <w:tabs>
          <w:tab w:val="left" w:pos="1417"/>
          <w:tab w:val="right" w:pos="9637"/>
        </w:tabs>
        <w:autoSpaceDE w:val="0"/>
        <w:autoSpaceDN w:val="0"/>
        <w:adjustRightInd w:val="0"/>
        <w:ind w:left="1417" w:hanging="1417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Ordnungszahl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Kurztext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Betrag in EUR</w:t>
      </w:r>
    </w:p>
    <w:p w14:paraId="50048197" w14:textId="77777777" w:rsidR="00D0654D" w:rsidRPr="00D0654D" w:rsidRDefault="00D0654D" w:rsidP="00D0654D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strike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 xml:space="preserve"> </w:t>
      </w: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ab/>
      </w:r>
    </w:p>
    <w:p w14:paraId="57EC6900" w14:textId="77777777" w:rsidR="00D0654D" w:rsidRPr="00D0654D" w:rsidRDefault="00D0654D" w:rsidP="00D0654D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3851B77" w14:textId="77777777" w:rsidR="00D0654D" w:rsidRPr="00D0654D" w:rsidRDefault="00D0654D" w:rsidP="00D0654D">
      <w:pPr>
        <w:tabs>
          <w:tab w:val="left" w:pos="1417"/>
          <w:tab w:val="right" w:pos="9637"/>
        </w:tabs>
        <w:autoSpaceDE w:val="0"/>
        <w:autoSpaceDN w:val="0"/>
        <w:adjustRightInd w:val="0"/>
        <w:ind w:left="1417" w:hanging="1417"/>
        <w:rPr>
          <w:rFonts w:ascii="Arial" w:hAnsi="Arial" w:cs="Arial"/>
          <w:color w:val="000000"/>
          <w:sz w:val="20"/>
          <w:szCs w:val="20"/>
        </w:rPr>
      </w:pPr>
      <w:bookmarkStart w:id="29" w:name="PTE6"/>
      <w:bookmarkEnd w:id="29"/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DSH-V 5</w:t>
      </w:r>
    </w:p>
    <w:p w14:paraId="447B5E60" w14:textId="77777777" w:rsidR="00D0654D" w:rsidRPr="00D0654D" w:rsidRDefault="00D0654D" w:rsidP="00D0654D">
      <w:pPr>
        <w:tabs>
          <w:tab w:val="left" w:pos="1417"/>
          <w:tab w:val="right" w:pos="9637"/>
        </w:tabs>
        <w:autoSpaceDE w:val="0"/>
        <w:autoSpaceDN w:val="0"/>
        <w:adjustRightInd w:val="0"/>
        <w:ind w:left="1417" w:hanging="1417"/>
        <w:rPr>
          <w:rFonts w:ascii="Arial" w:hAnsi="Arial" w:cs="Arial"/>
          <w:color w:val="000000"/>
          <w:sz w:val="20"/>
          <w:szCs w:val="20"/>
        </w:rPr>
      </w:pPr>
      <w:bookmarkStart w:id="30" w:name="PTE7"/>
      <w:bookmarkEnd w:id="30"/>
      <w:r w:rsidRPr="00D0654D">
        <w:rPr>
          <w:rFonts w:ascii="Arial" w:hAnsi="Arial" w:cs="Arial"/>
          <w:color w:val="000000"/>
          <w:sz w:val="20"/>
          <w:szCs w:val="20"/>
        </w:rPr>
        <w:t>1.1.</w:t>
      </w:r>
      <w:r w:rsidRPr="00D0654D">
        <w:rPr>
          <w:rFonts w:ascii="Arial" w:hAnsi="Arial" w:cs="Arial"/>
          <w:color w:val="000000"/>
          <w:sz w:val="20"/>
          <w:szCs w:val="20"/>
        </w:rPr>
        <w:tab/>
        <w:t>Baustelleneinrichtung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</w:p>
    <w:p w14:paraId="4BE060EA" w14:textId="77777777" w:rsidR="00D0654D" w:rsidRPr="00D0654D" w:rsidRDefault="00D0654D" w:rsidP="00D0654D">
      <w:pPr>
        <w:tabs>
          <w:tab w:val="left" w:pos="1417"/>
          <w:tab w:val="right" w:pos="9637"/>
        </w:tabs>
        <w:autoSpaceDE w:val="0"/>
        <w:autoSpaceDN w:val="0"/>
        <w:adjustRightInd w:val="0"/>
        <w:ind w:left="1417" w:hanging="1417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>1.2.</w:t>
      </w:r>
      <w:r w:rsidRPr="00D0654D">
        <w:rPr>
          <w:rFonts w:ascii="Arial" w:hAnsi="Arial" w:cs="Arial"/>
          <w:color w:val="000000"/>
          <w:sz w:val="20"/>
          <w:szCs w:val="20"/>
        </w:rPr>
        <w:tab/>
        <w:t>Vorarbeiten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</w:p>
    <w:p w14:paraId="79F2DB41" w14:textId="77777777" w:rsidR="00D0654D" w:rsidRPr="00D0654D" w:rsidRDefault="00D0654D" w:rsidP="00D0654D">
      <w:pPr>
        <w:tabs>
          <w:tab w:val="left" w:pos="1417"/>
          <w:tab w:val="right" w:pos="9637"/>
        </w:tabs>
        <w:autoSpaceDE w:val="0"/>
        <w:autoSpaceDN w:val="0"/>
        <w:adjustRightInd w:val="0"/>
        <w:ind w:left="1417" w:hanging="1417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>1.3.</w:t>
      </w:r>
      <w:r w:rsidRPr="00D0654D">
        <w:rPr>
          <w:rFonts w:ascii="Arial" w:hAnsi="Arial" w:cs="Arial"/>
          <w:color w:val="000000"/>
          <w:sz w:val="20"/>
          <w:szCs w:val="20"/>
        </w:rPr>
        <w:tab/>
        <w:t>Asphaltdeckschicht herstellen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</w:t>
      </w:r>
    </w:p>
    <w:p w14:paraId="74D23C2E" w14:textId="77777777" w:rsidR="00D0654D" w:rsidRPr="00D0654D" w:rsidRDefault="00D0654D" w:rsidP="00D0654D">
      <w:pPr>
        <w:tabs>
          <w:tab w:val="left" w:pos="1417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ab/>
      </w:r>
      <w:r w:rsidRPr="00D0654D">
        <w:rPr>
          <w:rFonts w:ascii="Arial" w:hAnsi="Arial" w:cs="Arial"/>
          <w:strike/>
          <w:color w:val="000000"/>
          <w:sz w:val="20"/>
          <w:szCs w:val="20"/>
        </w:rPr>
        <w:tab/>
      </w:r>
    </w:p>
    <w:p w14:paraId="405B9C62" w14:textId="77777777" w:rsidR="00D0654D" w:rsidRPr="00D0654D" w:rsidRDefault="00D0654D" w:rsidP="00D0654D">
      <w:pPr>
        <w:tabs>
          <w:tab w:val="left" w:pos="1417"/>
          <w:tab w:val="left" w:pos="3402"/>
          <w:tab w:val="right" w:pos="9637"/>
        </w:tabs>
        <w:autoSpaceDE w:val="0"/>
        <w:autoSpaceDN w:val="0"/>
        <w:adjustRightInd w:val="0"/>
        <w:ind w:left="3402" w:hanging="3402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Summe 1.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DSH-V 5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0,00</w:t>
      </w:r>
    </w:p>
    <w:p w14:paraId="158B3631" w14:textId="77777777" w:rsidR="00D0654D" w:rsidRPr="00D0654D" w:rsidRDefault="00D0654D" w:rsidP="00D0654D">
      <w:pPr>
        <w:tabs>
          <w:tab w:val="left" w:pos="1417"/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AAC06F" w14:textId="77777777" w:rsidR="00D0654D" w:rsidRPr="00D0654D" w:rsidRDefault="00D0654D" w:rsidP="00D065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9A51280" w14:textId="77777777" w:rsidR="002A7836" w:rsidRPr="00D0654D" w:rsidRDefault="00D0654D" w:rsidP="002A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D0654D">
        <w:rPr>
          <w:rFonts w:ascii="Arial" w:hAnsi="Arial" w:cs="Arial"/>
          <w:color w:val="000000"/>
        </w:rPr>
        <w:br w:type="page"/>
      </w:r>
      <w:r w:rsidR="002A7836" w:rsidRPr="00D0654D">
        <w:rPr>
          <w:rFonts w:ascii="Arial" w:hAnsi="Arial" w:cs="Arial"/>
          <w:b/>
          <w:bCs/>
          <w:color w:val="000000"/>
        </w:rPr>
        <w:lastRenderedPageBreak/>
        <w:t>Leistungsverzeichnis Kurz- und Langtext</w:t>
      </w:r>
    </w:p>
    <w:p w14:paraId="7CC3B0D5" w14:textId="77777777" w:rsidR="002A7836" w:rsidRPr="00D0654D" w:rsidRDefault="002A7836" w:rsidP="002A7836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63D0A3" w14:textId="77777777" w:rsidR="002A7836" w:rsidRPr="00D0654D" w:rsidRDefault="002A7836" w:rsidP="002A7836">
      <w:pPr>
        <w:tabs>
          <w:tab w:val="left" w:pos="141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Projekt: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Allgemein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DSH-V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14:paraId="624807C1" w14:textId="77777777" w:rsidR="002A7836" w:rsidRPr="00D0654D" w:rsidRDefault="002A7836" w:rsidP="002A7836">
      <w:pPr>
        <w:tabs>
          <w:tab w:val="left" w:pos="141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LV: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XXXX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Zusammenstellung</w:t>
      </w:r>
    </w:p>
    <w:p w14:paraId="005E71C6" w14:textId="77777777" w:rsidR="002A7836" w:rsidRPr="00D0654D" w:rsidRDefault="002A7836" w:rsidP="002A7836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 xml:space="preserve"> </w:t>
      </w: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ab/>
      </w:r>
    </w:p>
    <w:p w14:paraId="423F79AB" w14:textId="77777777" w:rsidR="00D0654D" w:rsidRPr="00D0654D" w:rsidRDefault="00D0654D" w:rsidP="00EB67B3">
      <w:pPr>
        <w:tabs>
          <w:tab w:val="left" w:pos="1440"/>
          <w:tab w:val="left" w:pos="1800"/>
          <w:tab w:val="right" w:pos="9637"/>
        </w:tabs>
        <w:autoSpaceDE w:val="0"/>
        <w:autoSpaceDN w:val="0"/>
        <w:adjustRightInd w:val="0"/>
        <w:ind w:left="1417" w:hanging="1417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>Ordnungszahl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Kurztext</w:t>
      </w: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Betrag in EUR</w:t>
      </w:r>
    </w:p>
    <w:p w14:paraId="182B6C91" w14:textId="77777777" w:rsidR="00D0654D" w:rsidRPr="00D0654D" w:rsidRDefault="00D0654D" w:rsidP="00D0654D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strike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 xml:space="preserve"> </w:t>
      </w:r>
      <w:r w:rsidRPr="00D0654D">
        <w:rPr>
          <w:rFonts w:ascii="Arial" w:hAnsi="Arial" w:cs="Arial"/>
          <w:b/>
          <w:bCs/>
          <w:strike/>
          <w:color w:val="000000"/>
          <w:sz w:val="20"/>
          <w:szCs w:val="20"/>
        </w:rPr>
        <w:tab/>
      </w:r>
    </w:p>
    <w:p w14:paraId="54F0B790" w14:textId="77777777" w:rsidR="00D0654D" w:rsidRPr="00D0654D" w:rsidRDefault="00D0654D" w:rsidP="00D0654D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1BEF4B1" w14:textId="77777777" w:rsidR="00D0654D" w:rsidRPr="0099469D" w:rsidRDefault="00D0654D" w:rsidP="00D0654D">
      <w:pPr>
        <w:tabs>
          <w:tab w:val="left" w:pos="1417"/>
          <w:tab w:val="right" w:pos="9637"/>
        </w:tabs>
        <w:autoSpaceDE w:val="0"/>
        <w:autoSpaceDN w:val="0"/>
        <w:adjustRightInd w:val="0"/>
        <w:ind w:left="1417" w:hanging="1417"/>
        <w:rPr>
          <w:rFonts w:ascii="Arial" w:hAnsi="Arial" w:cs="Arial"/>
          <w:color w:val="000000"/>
          <w:sz w:val="20"/>
          <w:szCs w:val="20"/>
        </w:rPr>
      </w:pPr>
      <w:r w:rsidRPr="0099469D">
        <w:rPr>
          <w:rFonts w:ascii="Arial" w:hAnsi="Arial" w:cs="Arial"/>
          <w:b/>
          <w:bCs/>
          <w:color w:val="000000"/>
          <w:sz w:val="20"/>
          <w:szCs w:val="20"/>
        </w:rPr>
        <w:t>LV</w:t>
      </w:r>
      <w:r w:rsidRPr="0099469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B1C00" w:rsidRPr="0099469D">
        <w:rPr>
          <w:rFonts w:ascii="Arial" w:hAnsi="Arial" w:cs="Arial"/>
          <w:b/>
          <w:bCs/>
          <w:color w:val="000000"/>
          <w:sz w:val="20"/>
          <w:szCs w:val="20"/>
        </w:rPr>
        <w:t>XXXX</w:t>
      </w:r>
    </w:p>
    <w:p w14:paraId="05BDFAED" w14:textId="77777777" w:rsidR="00D0654D" w:rsidRPr="0099469D" w:rsidRDefault="00D0654D" w:rsidP="00D0654D">
      <w:pPr>
        <w:tabs>
          <w:tab w:val="left" w:pos="1417"/>
          <w:tab w:val="right" w:pos="9637"/>
        </w:tabs>
        <w:autoSpaceDE w:val="0"/>
        <w:autoSpaceDN w:val="0"/>
        <w:adjustRightInd w:val="0"/>
        <w:ind w:left="1417" w:hanging="1417"/>
        <w:rPr>
          <w:rFonts w:ascii="Arial" w:hAnsi="Arial" w:cs="Arial"/>
          <w:color w:val="000000"/>
          <w:sz w:val="20"/>
          <w:szCs w:val="20"/>
        </w:rPr>
      </w:pPr>
      <w:r w:rsidRPr="0099469D">
        <w:rPr>
          <w:rFonts w:ascii="Arial" w:hAnsi="Arial" w:cs="Arial"/>
          <w:color w:val="000000"/>
          <w:sz w:val="20"/>
          <w:szCs w:val="20"/>
        </w:rPr>
        <w:t>1.</w:t>
      </w:r>
      <w:r w:rsidRPr="0099469D">
        <w:rPr>
          <w:rFonts w:ascii="Arial" w:hAnsi="Arial" w:cs="Arial"/>
          <w:color w:val="000000"/>
          <w:sz w:val="20"/>
          <w:szCs w:val="20"/>
        </w:rPr>
        <w:tab/>
        <w:t>DSH-V 5</w:t>
      </w:r>
      <w:r w:rsidRPr="0099469D">
        <w:rPr>
          <w:rFonts w:ascii="Arial" w:hAnsi="Arial" w:cs="Arial"/>
          <w:color w:val="000000"/>
          <w:sz w:val="20"/>
          <w:szCs w:val="20"/>
        </w:rPr>
        <w:tab/>
        <w:t>0,00</w:t>
      </w:r>
    </w:p>
    <w:p w14:paraId="64501AA8" w14:textId="77777777" w:rsidR="00D0654D" w:rsidRPr="0099469D" w:rsidRDefault="00D0654D" w:rsidP="00966CC9">
      <w:pPr>
        <w:tabs>
          <w:tab w:val="left" w:pos="1417"/>
          <w:tab w:val="right" w:pos="9637"/>
        </w:tabs>
        <w:autoSpaceDE w:val="0"/>
        <w:autoSpaceDN w:val="0"/>
        <w:adjustRightInd w:val="0"/>
        <w:ind w:left="1417" w:hanging="1417"/>
        <w:rPr>
          <w:rFonts w:ascii="Arial" w:hAnsi="Arial" w:cs="Arial"/>
          <w:color w:val="000000"/>
          <w:sz w:val="20"/>
          <w:szCs w:val="20"/>
        </w:rPr>
      </w:pPr>
      <w:r w:rsidRPr="0099469D">
        <w:rPr>
          <w:rFonts w:ascii="Arial" w:hAnsi="Arial" w:cs="Arial"/>
          <w:color w:val="000000"/>
          <w:sz w:val="20"/>
          <w:szCs w:val="20"/>
        </w:rPr>
        <w:tab/>
      </w:r>
      <w:r w:rsidRPr="0099469D">
        <w:rPr>
          <w:rFonts w:ascii="Arial" w:hAnsi="Arial" w:cs="Arial"/>
          <w:strike/>
          <w:color w:val="000000"/>
          <w:sz w:val="20"/>
          <w:szCs w:val="20"/>
        </w:rPr>
        <w:tab/>
      </w:r>
    </w:p>
    <w:p w14:paraId="701B8096" w14:textId="77777777" w:rsidR="00D0654D" w:rsidRPr="0099469D" w:rsidRDefault="00D0654D" w:rsidP="00D0654D">
      <w:pPr>
        <w:tabs>
          <w:tab w:val="left" w:pos="1417"/>
          <w:tab w:val="left" w:pos="3402"/>
          <w:tab w:val="right" w:pos="9637"/>
        </w:tabs>
        <w:autoSpaceDE w:val="0"/>
        <w:autoSpaceDN w:val="0"/>
        <w:adjustRightInd w:val="0"/>
        <w:ind w:left="3402" w:hanging="3402"/>
        <w:rPr>
          <w:rFonts w:ascii="Arial" w:hAnsi="Arial" w:cs="Arial"/>
          <w:b/>
          <w:bCs/>
          <w:color w:val="000000"/>
          <w:sz w:val="20"/>
          <w:szCs w:val="20"/>
        </w:rPr>
      </w:pPr>
      <w:r w:rsidRPr="0099469D">
        <w:rPr>
          <w:rFonts w:ascii="Arial" w:hAnsi="Arial" w:cs="Arial"/>
          <w:b/>
          <w:bCs/>
          <w:color w:val="000000"/>
          <w:sz w:val="20"/>
          <w:szCs w:val="20"/>
        </w:rPr>
        <w:tab/>
        <w:t>Summe LV</w:t>
      </w:r>
      <w:r w:rsidRPr="0099469D">
        <w:rPr>
          <w:rFonts w:ascii="Arial" w:hAnsi="Arial" w:cs="Arial"/>
          <w:b/>
          <w:bCs/>
          <w:color w:val="000000"/>
          <w:sz w:val="20"/>
          <w:szCs w:val="20"/>
        </w:rPr>
        <w:tab/>
        <w:t>1</w:t>
      </w:r>
      <w:r w:rsidRPr="0099469D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0,00</w:t>
      </w:r>
    </w:p>
    <w:p w14:paraId="6A20E75C" w14:textId="77777777" w:rsidR="00D0654D" w:rsidRPr="0099469D" w:rsidRDefault="00D0654D" w:rsidP="00D0654D">
      <w:pPr>
        <w:tabs>
          <w:tab w:val="left" w:pos="1417"/>
          <w:tab w:val="right" w:pos="96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58B1C8" w14:textId="77777777" w:rsidR="00D0654D" w:rsidRPr="0099469D" w:rsidRDefault="00D0654D" w:rsidP="00D065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4A8F4B6" w14:textId="77777777" w:rsidR="00D0654D" w:rsidRPr="00D0654D" w:rsidRDefault="00D0654D" w:rsidP="00D0654D">
      <w:pPr>
        <w:tabs>
          <w:tab w:val="left" w:pos="1417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9469D">
        <w:rPr>
          <w:rFonts w:ascii="Arial" w:hAnsi="Arial" w:cs="Arial"/>
          <w:color w:val="000000"/>
          <w:sz w:val="20"/>
          <w:szCs w:val="20"/>
        </w:rPr>
        <w:tab/>
      </w:r>
      <w:r w:rsidRPr="00D0654D">
        <w:rPr>
          <w:rFonts w:ascii="Arial" w:hAnsi="Arial" w:cs="Arial"/>
          <w:color w:val="000000"/>
          <w:sz w:val="20"/>
          <w:szCs w:val="20"/>
        </w:rPr>
        <w:t xml:space="preserve">Zuzüglich der gesetzlichen Mehrwertsteuer aus </w:t>
      </w:r>
      <w:r w:rsidRPr="00D0654D">
        <w:rPr>
          <w:rFonts w:ascii="Arial" w:hAnsi="Arial" w:cs="Arial"/>
          <w:color w:val="000000"/>
          <w:sz w:val="20"/>
          <w:szCs w:val="20"/>
        </w:rPr>
        <w:tab/>
        <w:t>0,00  EUR</w:t>
      </w:r>
    </w:p>
    <w:p w14:paraId="40C0C6A7" w14:textId="77777777" w:rsidR="00D0654D" w:rsidRPr="00D0654D" w:rsidRDefault="00D0654D" w:rsidP="00D0654D">
      <w:pPr>
        <w:tabs>
          <w:tab w:val="left" w:pos="1417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ab/>
        <w:t>in Höhe von 19,00 %</w:t>
      </w:r>
      <w:r w:rsidRPr="00D0654D">
        <w:rPr>
          <w:rFonts w:ascii="Arial" w:hAnsi="Arial" w:cs="Arial"/>
          <w:color w:val="000000"/>
          <w:sz w:val="20"/>
          <w:szCs w:val="20"/>
        </w:rPr>
        <w:tab/>
        <w:t xml:space="preserve"> 0,00  EUR</w:t>
      </w:r>
    </w:p>
    <w:p w14:paraId="3E91DB05" w14:textId="77777777" w:rsidR="00D0654D" w:rsidRPr="00D0654D" w:rsidRDefault="00D0654D" w:rsidP="00D065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C8C2D4C" w14:textId="77777777" w:rsidR="00D0654D" w:rsidRPr="00D0654D" w:rsidRDefault="00D0654D" w:rsidP="00D0654D">
      <w:pPr>
        <w:tabs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b/>
          <w:bCs/>
          <w:color w:val="000000"/>
          <w:sz w:val="20"/>
          <w:szCs w:val="20"/>
        </w:rPr>
        <w:tab/>
        <w:t>0,00  EUR</w:t>
      </w:r>
    </w:p>
    <w:p w14:paraId="28B2BEB0" w14:textId="77777777" w:rsidR="00D0654D" w:rsidRPr="00D0654D" w:rsidRDefault="00D0654D" w:rsidP="00D0654D">
      <w:pPr>
        <w:tabs>
          <w:tab w:val="left" w:pos="7654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C4A2600" w14:textId="77777777" w:rsidR="00D0654D" w:rsidRPr="00D0654D" w:rsidRDefault="00D0654D" w:rsidP="00D065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3A0B373" w14:textId="7D2BB8DF" w:rsidR="00D0654D" w:rsidRPr="00D0654D" w:rsidRDefault="00D0654D" w:rsidP="00D0654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 xml:space="preserve">Das LV besteht aus den Seiten 1 bis </w:t>
      </w:r>
      <w:r w:rsidR="002072DA">
        <w:rPr>
          <w:rFonts w:ascii="Arial" w:hAnsi="Arial" w:cs="Arial"/>
          <w:color w:val="000000"/>
          <w:sz w:val="20"/>
          <w:szCs w:val="20"/>
        </w:rPr>
        <w:t>11</w:t>
      </w:r>
    </w:p>
    <w:p w14:paraId="771140E1" w14:textId="77777777" w:rsidR="00D0654D" w:rsidRPr="00D0654D" w:rsidRDefault="00D0654D" w:rsidP="00D0654D">
      <w:pPr>
        <w:tabs>
          <w:tab w:val="right" w:pos="8503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BF2EC8D" w14:textId="77777777" w:rsidR="00D0654D" w:rsidRPr="00D0654D" w:rsidRDefault="00D0654D" w:rsidP="00D0654D">
      <w:pPr>
        <w:tabs>
          <w:tab w:val="right" w:pos="8503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169BDF4" w14:textId="77777777" w:rsidR="00D0654D" w:rsidRPr="00D0654D" w:rsidRDefault="00D0654D" w:rsidP="00D0654D">
      <w:pPr>
        <w:tabs>
          <w:tab w:val="right" w:pos="8503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0A926AA" w14:textId="77777777" w:rsidR="00D0654D" w:rsidRPr="00D0654D" w:rsidRDefault="00D0654D" w:rsidP="00D0654D">
      <w:pPr>
        <w:tabs>
          <w:tab w:val="right" w:pos="8503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43D063F" w14:textId="77777777" w:rsidR="00D0654D" w:rsidRPr="00D0654D" w:rsidRDefault="00D0654D" w:rsidP="00D0654D">
      <w:pPr>
        <w:tabs>
          <w:tab w:val="right" w:pos="3004"/>
          <w:tab w:val="right" w:pos="3288"/>
          <w:tab w:val="right" w:pos="4648"/>
          <w:tab w:val="right" w:pos="4988"/>
          <w:tab w:val="right" w:pos="963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strike/>
          <w:color w:val="000000"/>
          <w:sz w:val="20"/>
          <w:szCs w:val="20"/>
        </w:rPr>
        <w:tab/>
      </w:r>
      <w:r w:rsidRPr="00D0654D">
        <w:rPr>
          <w:rFonts w:ascii="Arial" w:hAnsi="Arial" w:cs="Arial"/>
          <w:color w:val="000000"/>
          <w:sz w:val="20"/>
          <w:szCs w:val="20"/>
        </w:rPr>
        <w:tab/>
      </w:r>
      <w:r w:rsidRPr="00D0654D">
        <w:rPr>
          <w:rFonts w:ascii="Arial" w:hAnsi="Arial" w:cs="Arial"/>
          <w:strike/>
          <w:color w:val="000000"/>
          <w:sz w:val="20"/>
          <w:szCs w:val="20"/>
        </w:rPr>
        <w:tab/>
      </w:r>
      <w:r w:rsidRPr="00D0654D">
        <w:rPr>
          <w:rFonts w:ascii="Arial" w:hAnsi="Arial" w:cs="Arial"/>
          <w:color w:val="000000"/>
          <w:sz w:val="20"/>
          <w:szCs w:val="20"/>
        </w:rPr>
        <w:tab/>
      </w:r>
      <w:r w:rsidRPr="00D0654D">
        <w:rPr>
          <w:rFonts w:ascii="Arial" w:hAnsi="Arial" w:cs="Arial"/>
          <w:strike/>
          <w:color w:val="000000"/>
          <w:sz w:val="20"/>
          <w:szCs w:val="20"/>
        </w:rPr>
        <w:tab/>
      </w:r>
    </w:p>
    <w:p w14:paraId="14258B76" w14:textId="77777777" w:rsidR="00D0654D" w:rsidRPr="00D0654D" w:rsidRDefault="00D0654D" w:rsidP="00D0654D">
      <w:pPr>
        <w:tabs>
          <w:tab w:val="center" w:pos="1502"/>
          <w:tab w:val="center" w:pos="3968"/>
          <w:tab w:val="center" w:pos="7313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0654D">
        <w:rPr>
          <w:rFonts w:ascii="Arial" w:hAnsi="Arial" w:cs="Arial"/>
          <w:color w:val="000000"/>
          <w:sz w:val="20"/>
          <w:szCs w:val="20"/>
        </w:rPr>
        <w:tab/>
        <w:t>(Ort)</w:t>
      </w:r>
      <w:r w:rsidRPr="00D0654D">
        <w:rPr>
          <w:rFonts w:ascii="Arial" w:hAnsi="Arial" w:cs="Arial"/>
          <w:color w:val="000000"/>
          <w:sz w:val="20"/>
          <w:szCs w:val="20"/>
        </w:rPr>
        <w:tab/>
        <w:t>(Datum)</w:t>
      </w:r>
      <w:r w:rsidRPr="00D0654D">
        <w:rPr>
          <w:rFonts w:ascii="Arial" w:hAnsi="Arial" w:cs="Arial"/>
          <w:color w:val="000000"/>
          <w:sz w:val="20"/>
          <w:szCs w:val="20"/>
        </w:rPr>
        <w:tab/>
        <w:t>(rechtsgültige Unterschrift)</w:t>
      </w:r>
    </w:p>
    <w:p w14:paraId="7F63E8E8" w14:textId="77777777" w:rsidR="00D0654D" w:rsidRPr="00D0654D" w:rsidRDefault="00D0654D" w:rsidP="00D0654D">
      <w:pPr>
        <w:tabs>
          <w:tab w:val="center" w:pos="1020"/>
          <w:tab w:val="center" w:pos="2834"/>
          <w:tab w:val="center" w:pos="606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6EB1194" w14:textId="77777777" w:rsidR="00712EF4" w:rsidRDefault="00712EF4"/>
    <w:sectPr w:rsidR="00712EF4" w:rsidSect="0028691E">
      <w:footerReference w:type="default" r:id="rId8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27115" w14:textId="77777777" w:rsidR="00327723" w:rsidRDefault="00327723">
      <w:r>
        <w:separator/>
      </w:r>
    </w:p>
  </w:endnote>
  <w:endnote w:type="continuationSeparator" w:id="0">
    <w:p w14:paraId="42833065" w14:textId="77777777" w:rsidR="00327723" w:rsidRDefault="0032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704E8" w14:textId="35E27C96" w:rsidR="003570C8" w:rsidRPr="00EB67B3" w:rsidRDefault="003570C8" w:rsidP="008D2385">
    <w:pPr>
      <w:pStyle w:val="Fuzeile"/>
      <w:rPr>
        <w:sz w:val="20"/>
        <w:szCs w:val="20"/>
      </w:rPr>
    </w:pPr>
    <w:r w:rsidRPr="00EB67B3">
      <w:rPr>
        <w:rFonts w:ascii="Arial" w:hAnsi="Arial" w:cs="Arial"/>
        <w:sz w:val="20"/>
        <w:szCs w:val="20"/>
      </w:rPr>
      <w:t>0</w:t>
    </w:r>
    <w:r w:rsidR="00BE6210">
      <w:rPr>
        <w:rFonts w:ascii="Arial" w:hAnsi="Arial" w:cs="Arial"/>
        <w:sz w:val="20"/>
        <w:szCs w:val="20"/>
      </w:rPr>
      <w:t>6</w:t>
    </w:r>
    <w:r w:rsidRPr="00EB67B3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15</w:t>
    </w:r>
    <w:r w:rsidRPr="00EB67B3">
      <w:rPr>
        <w:rFonts w:ascii="Arial" w:hAnsi="Arial" w:cs="Arial"/>
        <w:sz w:val="20"/>
        <w:szCs w:val="20"/>
      </w:rPr>
      <w:tab/>
    </w:r>
    <w:r w:rsidRPr="00EB67B3">
      <w:rPr>
        <w:rFonts w:ascii="Arial" w:hAnsi="Arial" w:cs="Arial"/>
        <w:sz w:val="20"/>
        <w:szCs w:val="20"/>
      </w:rPr>
      <w:tab/>
      <w:t xml:space="preserve">Seite </w:t>
    </w:r>
    <w:r w:rsidRPr="00EB67B3">
      <w:rPr>
        <w:rStyle w:val="Seitenzahl"/>
        <w:rFonts w:ascii="Arial" w:hAnsi="Arial" w:cs="Arial"/>
        <w:sz w:val="20"/>
        <w:szCs w:val="20"/>
      </w:rPr>
      <w:fldChar w:fldCharType="begin"/>
    </w:r>
    <w:r w:rsidRPr="00EB67B3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EB67B3">
      <w:rPr>
        <w:rStyle w:val="Seitenzahl"/>
        <w:rFonts w:ascii="Arial" w:hAnsi="Arial" w:cs="Arial"/>
        <w:sz w:val="20"/>
        <w:szCs w:val="20"/>
      </w:rPr>
      <w:fldChar w:fldCharType="separate"/>
    </w:r>
    <w:r w:rsidR="0099469D">
      <w:rPr>
        <w:rStyle w:val="Seitenzahl"/>
        <w:rFonts w:ascii="Arial" w:hAnsi="Arial" w:cs="Arial"/>
        <w:noProof/>
        <w:sz w:val="20"/>
        <w:szCs w:val="20"/>
      </w:rPr>
      <w:t>11</w:t>
    </w:r>
    <w:r w:rsidRPr="00EB67B3">
      <w:rPr>
        <w:rStyle w:val="Seitenzahl"/>
        <w:rFonts w:ascii="Arial" w:hAnsi="Arial" w:cs="Arial"/>
        <w:sz w:val="20"/>
        <w:szCs w:val="20"/>
      </w:rPr>
      <w:fldChar w:fldCharType="end"/>
    </w:r>
    <w:r w:rsidRPr="00EB67B3">
      <w:rPr>
        <w:rStyle w:val="Seitenzahl"/>
        <w:rFonts w:ascii="Arial" w:hAnsi="Arial" w:cs="Arial"/>
        <w:sz w:val="20"/>
        <w:szCs w:val="20"/>
      </w:rPr>
      <w:t xml:space="preserve"> von </w:t>
    </w:r>
    <w:r w:rsidRPr="00EB67B3">
      <w:rPr>
        <w:rStyle w:val="Seitenzahl"/>
        <w:rFonts w:ascii="Arial" w:hAnsi="Arial" w:cs="Arial"/>
        <w:sz w:val="20"/>
        <w:szCs w:val="20"/>
      </w:rPr>
      <w:fldChar w:fldCharType="begin"/>
    </w:r>
    <w:r w:rsidRPr="00EB67B3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EB67B3">
      <w:rPr>
        <w:rStyle w:val="Seitenzahl"/>
        <w:rFonts w:ascii="Arial" w:hAnsi="Arial" w:cs="Arial"/>
        <w:sz w:val="20"/>
        <w:szCs w:val="20"/>
      </w:rPr>
      <w:fldChar w:fldCharType="separate"/>
    </w:r>
    <w:r w:rsidR="0099469D">
      <w:rPr>
        <w:rStyle w:val="Seitenzahl"/>
        <w:rFonts w:ascii="Arial" w:hAnsi="Arial" w:cs="Arial"/>
        <w:noProof/>
        <w:sz w:val="20"/>
        <w:szCs w:val="20"/>
      </w:rPr>
      <w:t>11</w:t>
    </w:r>
    <w:r w:rsidRPr="00EB67B3">
      <w:rPr>
        <w:rStyle w:val="Seitenzahl"/>
        <w:rFonts w:ascii="Arial" w:hAnsi="Arial" w:cs="Arial"/>
        <w:sz w:val="20"/>
        <w:szCs w:val="20"/>
      </w:rPr>
      <w:fldChar w:fldCharType="end"/>
    </w:r>
    <w:r w:rsidRPr="00EB67B3">
      <w:rPr>
        <w:rStyle w:val="Seitenzahl"/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2B960" w14:textId="77777777" w:rsidR="00327723" w:rsidRDefault="00327723">
      <w:r>
        <w:separator/>
      </w:r>
    </w:p>
  </w:footnote>
  <w:footnote w:type="continuationSeparator" w:id="0">
    <w:p w14:paraId="6268739D" w14:textId="77777777" w:rsidR="00327723" w:rsidRDefault="0032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15DB9"/>
    <w:multiLevelType w:val="multilevel"/>
    <w:tmpl w:val="8EDE8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96"/>
    <w:rsid w:val="00000DD4"/>
    <w:rsid w:val="00001511"/>
    <w:rsid w:val="00002F89"/>
    <w:rsid w:val="00005446"/>
    <w:rsid w:val="0001137F"/>
    <w:rsid w:val="0001175A"/>
    <w:rsid w:val="00012A63"/>
    <w:rsid w:val="00014E79"/>
    <w:rsid w:val="00021BA9"/>
    <w:rsid w:val="00021C19"/>
    <w:rsid w:val="000347B1"/>
    <w:rsid w:val="00035D56"/>
    <w:rsid w:val="00036017"/>
    <w:rsid w:val="00037141"/>
    <w:rsid w:val="000440B9"/>
    <w:rsid w:val="00046117"/>
    <w:rsid w:val="000515B2"/>
    <w:rsid w:val="000552D0"/>
    <w:rsid w:val="000558BC"/>
    <w:rsid w:val="00056C6B"/>
    <w:rsid w:val="00061757"/>
    <w:rsid w:val="00062289"/>
    <w:rsid w:val="000649FE"/>
    <w:rsid w:val="00065780"/>
    <w:rsid w:val="00070D19"/>
    <w:rsid w:val="000714DC"/>
    <w:rsid w:val="000909CE"/>
    <w:rsid w:val="000A4577"/>
    <w:rsid w:val="000B2140"/>
    <w:rsid w:val="000B2D96"/>
    <w:rsid w:val="000B5673"/>
    <w:rsid w:val="000C214F"/>
    <w:rsid w:val="000C36B7"/>
    <w:rsid w:val="000D7E60"/>
    <w:rsid w:val="000E04BC"/>
    <w:rsid w:val="000E3DDD"/>
    <w:rsid w:val="000F4CA4"/>
    <w:rsid w:val="0010085E"/>
    <w:rsid w:val="00102C27"/>
    <w:rsid w:val="0010652A"/>
    <w:rsid w:val="00106888"/>
    <w:rsid w:val="001131EF"/>
    <w:rsid w:val="0012092D"/>
    <w:rsid w:val="00120E18"/>
    <w:rsid w:val="00127217"/>
    <w:rsid w:val="00127358"/>
    <w:rsid w:val="00133175"/>
    <w:rsid w:val="0013458D"/>
    <w:rsid w:val="001354C0"/>
    <w:rsid w:val="00136FE6"/>
    <w:rsid w:val="0014003D"/>
    <w:rsid w:val="00141B39"/>
    <w:rsid w:val="0014239D"/>
    <w:rsid w:val="001430EB"/>
    <w:rsid w:val="00143FF3"/>
    <w:rsid w:val="00145A78"/>
    <w:rsid w:val="00147BE0"/>
    <w:rsid w:val="001513EA"/>
    <w:rsid w:val="00152B71"/>
    <w:rsid w:val="00154D12"/>
    <w:rsid w:val="00160396"/>
    <w:rsid w:val="0017212D"/>
    <w:rsid w:val="001744AC"/>
    <w:rsid w:val="00180CB6"/>
    <w:rsid w:val="001847CE"/>
    <w:rsid w:val="00186E5E"/>
    <w:rsid w:val="0019026B"/>
    <w:rsid w:val="00190812"/>
    <w:rsid w:val="001A0F39"/>
    <w:rsid w:val="001A1F9F"/>
    <w:rsid w:val="001A48E0"/>
    <w:rsid w:val="001A5F42"/>
    <w:rsid w:val="001A66F1"/>
    <w:rsid w:val="001B4E99"/>
    <w:rsid w:val="001C5B53"/>
    <w:rsid w:val="001C7C49"/>
    <w:rsid w:val="001D22FA"/>
    <w:rsid w:val="001D25C6"/>
    <w:rsid w:val="001D40AA"/>
    <w:rsid w:val="001E2C2B"/>
    <w:rsid w:val="001F0AE8"/>
    <w:rsid w:val="001F0DFA"/>
    <w:rsid w:val="001F5842"/>
    <w:rsid w:val="001F6D0B"/>
    <w:rsid w:val="00202F47"/>
    <w:rsid w:val="00203427"/>
    <w:rsid w:val="002072DA"/>
    <w:rsid w:val="00211AF0"/>
    <w:rsid w:val="002148F7"/>
    <w:rsid w:val="00220505"/>
    <w:rsid w:val="00220966"/>
    <w:rsid w:val="00227DE6"/>
    <w:rsid w:val="00236566"/>
    <w:rsid w:val="00236923"/>
    <w:rsid w:val="00237528"/>
    <w:rsid w:val="00246CDF"/>
    <w:rsid w:val="00250501"/>
    <w:rsid w:val="00274459"/>
    <w:rsid w:val="002748FA"/>
    <w:rsid w:val="00274B88"/>
    <w:rsid w:val="0028691E"/>
    <w:rsid w:val="00286C86"/>
    <w:rsid w:val="00287935"/>
    <w:rsid w:val="002903F4"/>
    <w:rsid w:val="00293499"/>
    <w:rsid w:val="00294D06"/>
    <w:rsid w:val="002A201D"/>
    <w:rsid w:val="002A5524"/>
    <w:rsid w:val="002A7836"/>
    <w:rsid w:val="002B3DDA"/>
    <w:rsid w:val="002C05AA"/>
    <w:rsid w:val="002C415F"/>
    <w:rsid w:val="002E12BE"/>
    <w:rsid w:val="002E2688"/>
    <w:rsid w:val="0030019E"/>
    <w:rsid w:val="0030202C"/>
    <w:rsid w:val="00313753"/>
    <w:rsid w:val="00315754"/>
    <w:rsid w:val="003236AD"/>
    <w:rsid w:val="003276B1"/>
    <w:rsid w:val="00327723"/>
    <w:rsid w:val="00333B90"/>
    <w:rsid w:val="00333D6B"/>
    <w:rsid w:val="00335BE4"/>
    <w:rsid w:val="00341ADB"/>
    <w:rsid w:val="00342850"/>
    <w:rsid w:val="00350B0C"/>
    <w:rsid w:val="00350C76"/>
    <w:rsid w:val="003570C8"/>
    <w:rsid w:val="00364A1F"/>
    <w:rsid w:val="0039055C"/>
    <w:rsid w:val="003A1A9A"/>
    <w:rsid w:val="003A5BB1"/>
    <w:rsid w:val="003B038D"/>
    <w:rsid w:val="003B1C00"/>
    <w:rsid w:val="003B524E"/>
    <w:rsid w:val="003B66AF"/>
    <w:rsid w:val="003C50A0"/>
    <w:rsid w:val="003C6009"/>
    <w:rsid w:val="003D35E5"/>
    <w:rsid w:val="003E1120"/>
    <w:rsid w:val="003E26A2"/>
    <w:rsid w:val="003E2BDB"/>
    <w:rsid w:val="003F0F25"/>
    <w:rsid w:val="003F277E"/>
    <w:rsid w:val="003F4D67"/>
    <w:rsid w:val="003F5534"/>
    <w:rsid w:val="0040459E"/>
    <w:rsid w:val="00406CA1"/>
    <w:rsid w:val="00407733"/>
    <w:rsid w:val="00412E4E"/>
    <w:rsid w:val="00420544"/>
    <w:rsid w:val="004263B9"/>
    <w:rsid w:val="00433BAC"/>
    <w:rsid w:val="0043410E"/>
    <w:rsid w:val="004350DD"/>
    <w:rsid w:val="004351A7"/>
    <w:rsid w:val="00440332"/>
    <w:rsid w:val="00445528"/>
    <w:rsid w:val="004460FD"/>
    <w:rsid w:val="00462325"/>
    <w:rsid w:val="004634C0"/>
    <w:rsid w:val="00464F32"/>
    <w:rsid w:val="00470355"/>
    <w:rsid w:val="00472696"/>
    <w:rsid w:val="00473E0E"/>
    <w:rsid w:val="0048182D"/>
    <w:rsid w:val="00486A0F"/>
    <w:rsid w:val="004972A0"/>
    <w:rsid w:val="004A1FBD"/>
    <w:rsid w:val="004A316A"/>
    <w:rsid w:val="004A60FF"/>
    <w:rsid w:val="004A7697"/>
    <w:rsid w:val="004B0B1D"/>
    <w:rsid w:val="004B43D3"/>
    <w:rsid w:val="004B659C"/>
    <w:rsid w:val="004B798C"/>
    <w:rsid w:val="004C2596"/>
    <w:rsid w:val="004C6ED7"/>
    <w:rsid w:val="004D3A0E"/>
    <w:rsid w:val="004E30AE"/>
    <w:rsid w:val="004F021E"/>
    <w:rsid w:val="004F19EA"/>
    <w:rsid w:val="004F361A"/>
    <w:rsid w:val="004F5F25"/>
    <w:rsid w:val="00510ACD"/>
    <w:rsid w:val="005116BF"/>
    <w:rsid w:val="00512724"/>
    <w:rsid w:val="00522AC9"/>
    <w:rsid w:val="00525B88"/>
    <w:rsid w:val="00530824"/>
    <w:rsid w:val="00533912"/>
    <w:rsid w:val="00537E46"/>
    <w:rsid w:val="0054258A"/>
    <w:rsid w:val="00543CC9"/>
    <w:rsid w:val="0054489C"/>
    <w:rsid w:val="00545832"/>
    <w:rsid w:val="00546FCB"/>
    <w:rsid w:val="00551790"/>
    <w:rsid w:val="00560AD5"/>
    <w:rsid w:val="00562195"/>
    <w:rsid w:val="005630C1"/>
    <w:rsid w:val="005631C9"/>
    <w:rsid w:val="005634D0"/>
    <w:rsid w:val="0056577D"/>
    <w:rsid w:val="00566D93"/>
    <w:rsid w:val="00571311"/>
    <w:rsid w:val="005720C2"/>
    <w:rsid w:val="00574AB4"/>
    <w:rsid w:val="00577B5F"/>
    <w:rsid w:val="005839AD"/>
    <w:rsid w:val="0058637A"/>
    <w:rsid w:val="0059182F"/>
    <w:rsid w:val="005937FA"/>
    <w:rsid w:val="0059394B"/>
    <w:rsid w:val="005954F8"/>
    <w:rsid w:val="005A7511"/>
    <w:rsid w:val="005C6147"/>
    <w:rsid w:val="005D3E87"/>
    <w:rsid w:val="005E036B"/>
    <w:rsid w:val="005E52B3"/>
    <w:rsid w:val="005F1B66"/>
    <w:rsid w:val="006062BF"/>
    <w:rsid w:val="00610CA7"/>
    <w:rsid w:val="00613A2E"/>
    <w:rsid w:val="00624B02"/>
    <w:rsid w:val="00626096"/>
    <w:rsid w:val="006328C0"/>
    <w:rsid w:val="00634A82"/>
    <w:rsid w:val="006350CC"/>
    <w:rsid w:val="0063698A"/>
    <w:rsid w:val="00644410"/>
    <w:rsid w:val="00650631"/>
    <w:rsid w:val="00651F70"/>
    <w:rsid w:val="00656B46"/>
    <w:rsid w:val="0065785B"/>
    <w:rsid w:val="0066282F"/>
    <w:rsid w:val="0066422F"/>
    <w:rsid w:val="0066739F"/>
    <w:rsid w:val="006728C8"/>
    <w:rsid w:val="006748E1"/>
    <w:rsid w:val="0067611F"/>
    <w:rsid w:val="00676677"/>
    <w:rsid w:val="00681A1D"/>
    <w:rsid w:val="00683C69"/>
    <w:rsid w:val="00686FB7"/>
    <w:rsid w:val="006943FE"/>
    <w:rsid w:val="00697222"/>
    <w:rsid w:val="00697F5F"/>
    <w:rsid w:val="006A1AD0"/>
    <w:rsid w:val="006A54C5"/>
    <w:rsid w:val="006A7763"/>
    <w:rsid w:val="006B206E"/>
    <w:rsid w:val="006B47BF"/>
    <w:rsid w:val="006C29A2"/>
    <w:rsid w:val="006D156B"/>
    <w:rsid w:val="006D47D9"/>
    <w:rsid w:val="006E6675"/>
    <w:rsid w:val="006E66CE"/>
    <w:rsid w:val="006E7A9A"/>
    <w:rsid w:val="007043ED"/>
    <w:rsid w:val="0070799E"/>
    <w:rsid w:val="00710812"/>
    <w:rsid w:val="00711584"/>
    <w:rsid w:val="00712EE3"/>
    <w:rsid w:val="00712EF4"/>
    <w:rsid w:val="00716EA3"/>
    <w:rsid w:val="0071754E"/>
    <w:rsid w:val="0072624A"/>
    <w:rsid w:val="007357F2"/>
    <w:rsid w:val="00736E52"/>
    <w:rsid w:val="00755A12"/>
    <w:rsid w:val="00757D87"/>
    <w:rsid w:val="00762044"/>
    <w:rsid w:val="00763FF0"/>
    <w:rsid w:val="00765187"/>
    <w:rsid w:val="00771903"/>
    <w:rsid w:val="00771BB7"/>
    <w:rsid w:val="00782D7E"/>
    <w:rsid w:val="00784285"/>
    <w:rsid w:val="00784F27"/>
    <w:rsid w:val="007875D0"/>
    <w:rsid w:val="00791449"/>
    <w:rsid w:val="007933CB"/>
    <w:rsid w:val="00794FE6"/>
    <w:rsid w:val="00795177"/>
    <w:rsid w:val="007A7708"/>
    <w:rsid w:val="007B0AA9"/>
    <w:rsid w:val="007B18F3"/>
    <w:rsid w:val="007B5123"/>
    <w:rsid w:val="007C3261"/>
    <w:rsid w:val="007C4A7B"/>
    <w:rsid w:val="007D362E"/>
    <w:rsid w:val="007D5FAD"/>
    <w:rsid w:val="007D77B9"/>
    <w:rsid w:val="007E51F8"/>
    <w:rsid w:val="007E5CCC"/>
    <w:rsid w:val="007F6EAF"/>
    <w:rsid w:val="00811C14"/>
    <w:rsid w:val="00814B67"/>
    <w:rsid w:val="00815090"/>
    <w:rsid w:val="00817AD6"/>
    <w:rsid w:val="008200DB"/>
    <w:rsid w:val="00826C17"/>
    <w:rsid w:val="00827D0B"/>
    <w:rsid w:val="00833B86"/>
    <w:rsid w:val="00835E82"/>
    <w:rsid w:val="008548A6"/>
    <w:rsid w:val="0086358B"/>
    <w:rsid w:val="00863605"/>
    <w:rsid w:val="0086393D"/>
    <w:rsid w:val="0086417B"/>
    <w:rsid w:val="00866218"/>
    <w:rsid w:val="00866ACF"/>
    <w:rsid w:val="0087213E"/>
    <w:rsid w:val="00873237"/>
    <w:rsid w:val="008773C1"/>
    <w:rsid w:val="0088104E"/>
    <w:rsid w:val="00881DEA"/>
    <w:rsid w:val="00881F0D"/>
    <w:rsid w:val="008825E9"/>
    <w:rsid w:val="00882A11"/>
    <w:rsid w:val="00886727"/>
    <w:rsid w:val="008951B3"/>
    <w:rsid w:val="0089653F"/>
    <w:rsid w:val="008A027F"/>
    <w:rsid w:val="008B207B"/>
    <w:rsid w:val="008B4F1B"/>
    <w:rsid w:val="008C0EB3"/>
    <w:rsid w:val="008C1151"/>
    <w:rsid w:val="008D03D9"/>
    <w:rsid w:val="008D2385"/>
    <w:rsid w:val="008D2D90"/>
    <w:rsid w:val="008E1062"/>
    <w:rsid w:val="008E7664"/>
    <w:rsid w:val="008F2256"/>
    <w:rsid w:val="008F4438"/>
    <w:rsid w:val="008F6ADD"/>
    <w:rsid w:val="00906A10"/>
    <w:rsid w:val="00911749"/>
    <w:rsid w:val="00912EFB"/>
    <w:rsid w:val="00917B84"/>
    <w:rsid w:val="00933235"/>
    <w:rsid w:val="00935778"/>
    <w:rsid w:val="00940A33"/>
    <w:rsid w:val="0094247B"/>
    <w:rsid w:val="00942D67"/>
    <w:rsid w:val="00950BF5"/>
    <w:rsid w:val="00955F82"/>
    <w:rsid w:val="00957B2A"/>
    <w:rsid w:val="0096110C"/>
    <w:rsid w:val="0096310B"/>
    <w:rsid w:val="00966CC9"/>
    <w:rsid w:val="0096761F"/>
    <w:rsid w:val="0097365F"/>
    <w:rsid w:val="00975DB7"/>
    <w:rsid w:val="00976435"/>
    <w:rsid w:val="009832BA"/>
    <w:rsid w:val="00985535"/>
    <w:rsid w:val="00992153"/>
    <w:rsid w:val="00993780"/>
    <w:rsid w:val="0099469D"/>
    <w:rsid w:val="0099697F"/>
    <w:rsid w:val="009B0A92"/>
    <w:rsid w:val="009B1A00"/>
    <w:rsid w:val="009B2A63"/>
    <w:rsid w:val="009B644E"/>
    <w:rsid w:val="009C3BA0"/>
    <w:rsid w:val="009C788C"/>
    <w:rsid w:val="009D02EF"/>
    <w:rsid w:val="009D074A"/>
    <w:rsid w:val="009D19EA"/>
    <w:rsid w:val="009D3DE0"/>
    <w:rsid w:val="009D5311"/>
    <w:rsid w:val="009E1E45"/>
    <w:rsid w:val="009E4E39"/>
    <w:rsid w:val="009F2A3F"/>
    <w:rsid w:val="009F3883"/>
    <w:rsid w:val="009F5463"/>
    <w:rsid w:val="009F7C65"/>
    <w:rsid w:val="00A00411"/>
    <w:rsid w:val="00A00A18"/>
    <w:rsid w:val="00A03E8F"/>
    <w:rsid w:val="00A10ADE"/>
    <w:rsid w:val="00A11971"/>
    <w:rsid w:val="00A171A4"/>
    <w:rsid w:val="00A20A5E"/>
    <w:rsid w:val="00A254A2"/>
    <w:rsid w:val="00A326F7"/>
    <w:rsid w:val="00A33119"/>
    <w:rsid w:val="00A3323D"/>
    <w:rsid w:val="00A35D08"/>
    <w:rsid w:val="00A36F3A"/>
    <w:rsid w:val="00A37DEE"/>
    <w:rsid w:val="00A43C28"/>
    <w:rsid w:val="00A604AC"/>
    <w:rsid w:val="00A62007"/>
    <w:rsid w:val="00A62ACB"/>
    <w:rsid w:val="00A65C9D"/>
    <w:rsid w:val="00A73FB6"/>
    <w:rsid w:val="00A77322"/>
    <w:rsid w:val="00A849DE"/>
    <w:rsid w:val="00A87459"/>
    <w:rsid w:val="00A932AB"/>
    <w:rsid w:val="00AB193E"/>
    <w:rsid w:val="00AB4ECC"/>
    <w:rsid w:val="00AB7C9A"/>
    <w:rsid w:val="00AC5993"/>
    <w:rsid w:val="00AC5B9D"/>
    <w:rsid w:val="00AD48EA"/>
    <w:rsid w:val="00AE2141"/>
    <w:rsid w:val="00AE6586"/>
    <w:rsid w:val="00AF2594"/>
    <w:rsid w:val="00AF33F0"/>
    <w:rsid w:val="00AF7D99"/>
    <w:rsid w:val="00B0091B"/>
    <w:rsid w:val="00B00FD8"/>
    <w:rsid w:val="00B02EC5"/>
    <w:rsid w:val="00B065FB"/>
    <w:rsid w:val="00B10F3B"/>
    <w:rsid w:val="00B12FC6"/>
    <w:rsid w:val="00B20212"/>
    <w:rsid w:val="00B23ED1"/>
    <w:rsid w:val="00B24310"/>
    <w:rsid w:val="00B35D41"/>
    <w:rsid w:val="00B42BC1"/>
    <w:rsid w:val="00B45E42"/>
    <w:rsid w:val="00B50DF3"/>
    <w:rsid w:val="00B5151C"/>
    <w:rsid w:val="00B53484"/>
    <w:rsid w:val="00B54AB3"/>
    <w:rsid w:val="00B550E2"/>
    <w:rsid w:val="00B625FE"/>
    <w:rsid w:val="00B64791"/>
    <w:rsid w:val="00B65EF7"/>
    <w:rsid w:val="00B66835"/>
    <w:rsid w:val="00B7036D"/>
    <w:rsid w:val="00B719A4"/>
    <w:rsid w:val="00B81090"/>
    <w:rsid w:val="00B83B06"/>
    <w:rsid w:val="00B87CBA"/>
    <w:rsid w:val="00B91276"/>
    <w:rsid w:val="00B93C56"/>
    <w:rsid w:val="00B95860"/>
    <w:rsid w:val="00B96307"/>
    <w:rsid w:val="00B97DDB"/>
    <w:rsid w:val="00BA095F"/>
    <w:rsid w:val="00BA1F43"/>
    <w:rsid w:val="00BA5AFB"/>
    <w:rsid w:val="00BA6D09"/>
    <w:rsid w:val="00BA7BC5"/>
    <w:rsid w:val="00BB2F14"/>
    <w:rsid w:val="00BB5CB7"/>
    <w:rsid w:val="00BB7381"/>
    <w:rsid w:val="00BB7E7D"/>
    <w:rsid w:val="00BC21B7"/>
    <w:rsid w:val="00BC63ED"/>
    <w:rsid w:val="00BE34A6"/>
    <w:rsid w:val="00BE3A14"/>
    <w:rsid w:val="00BE6210"/>
    <w:rsid w:val="00BE6A91"/>
    <w:rsid w:val="00BE6C89"/>
    <w:rsid w:val="00BE771D"/>
    <w:rsid w:val="00BF3F66"/>
    <w:rsid w:val="00BF5CA5"/>
    <w:rsid w:val="00C1063A"/>
    <w:rsid w:val="00C119EA"/>
    <w:rsid w:val="00C17665"/>
    <w:rsid w:val="00C27F82"/>
    <w:rsid w:val="00C33349"/>
    <w:rsid w:val="00C47050"/>
    <w:rsid w:val="00C51F9A"/>
    <w:rsid w:val="00C52407"/>
    <w:rsid w:val="00C6033B"/>
    <w:rsid w:val="00C62B34"/>
    <w:rsid w:val="00C633B4"/>
    <w:rsid w:val="00C6458A"/>
    <w:rsid w:val="00C732D7"/>
    <w:rsid w:val="00C75E13"/>
    <w:rsid w:val="00C81B99"/>
    <w:rsid w:val="00C82553"/>
    <w:rsid w:val="00C83538"/>
    <w:rsid w:val="00C91AB3"/>
    <w:rsid w:val="00C93739"/>
    <w:rsid w:val="00C95CDC"/>
    <w:rsid w:val="00CA0895"/>
    <w:rsid w:val="00CB1EF5"/>
    <w:rsid w:val="00CD0806"/>
    <w:rsid w:val="00CD32D2"/>
    <w:rsid w:val="00CD5D15"/>
    <w:rsid w:val="00CE0DB3"/>
    <w:rsid w:val="00CE55B2"/>
    <w:rsid w:val="00CE5D34"/>
    <w:rsid w:val="00CE65F8"/>
    <w:rsid w:val="00CE7A4B"/>
    <w:rsid w:val="00CF0590"/>
    <w:rsid w:val="00D00C56"/>
    <w:rsid w:val="00D01062"/>
    <w:rsid w:val="00D04E25"/>
    <w:rsid w:val="00D0654D"/>
    <w:rsid w:val="00D068D9"/>
    <w:rsid w:val="00D06B2C"/>
    <w:rsid w:val="00D14207"/>
    <w:rsid w:val="00D1625A"/>
    <w:rsid w:val="00D257E7"/>
    <w:rsid w:val="00D34CDB"/>
    <w:rsid w:val="00D624CF"/>
    <w:rsid w:val="00D74279"/>
    <w:rsid w:val="00D76998"/>
    <w:rsid w:val="00D76D33"/>
    <w:rsid w:val="00D77164"/>
    <w:rsid w:val="00D84ED7"/>
    <w:rsid w:val="00D91DB5"/>
    <w:rsid w:val="00DA2D53"/>
    <w:rsid w:val="00DB1BE8"/>
    <w:rsid w:val="00DB2403"/>
    <w:rsid w:val="00DB58EA"/>
    <w:rsid w:val="00DB75EE"/>
    <w:rsid w:val="00DB7769"/>
    <w:rsid w:val="00DC0CDF"/>
    <w:rsid w:val="00DC4692"/>
    <w:rsid w:val="00DC7AA4"/>
    <w:rsid w:val="00DD246C"/>
    <w:rsid w:val="00DD7687"/>
    <w:rsid w:val="00DE01AF"/>
    <w:rsid w:val="00DE4DA0"/>
    <w:rsid w:val="00DE5F5B"/>
    <w:rsid w:val="00DF076E"/>
    <w:rsid w:val="00DF2F4A"/>
    <w:rsid w:val="00DF6F4B"/>
    <w:rsid w:val="00E01FA7"/>
    <w:rsid w:val="00E061AF"/>
    <w:rsid w:val="00E20772"/>
    <w:rsid w:val="00E20E9C"/>
    <w:rsid w:val="00E222D8"/>
    <w:rsid w:val="00E222F5"/>
    <w:rsid w:val="00E35CBF"/>
    <w:rsid w:val="00E40181"/>
    <w:rsid w:val="00E40274"/>
    <w:rsid w:val="00E404F1"/>
    <w:rsid w:val="00E40EFF"/>
    <w:rsid w:val="00E42913"/>
    <w:rsid w:val="00E42F61"/>
    <w:rsid w:val="00E4310D"/>
    <w:rsid w:val="00E44795"/>
    <w:rsid w:val="00E44963"/>
    <w:rsid w:val="00E46AE4"/>
    <w:rsid w:val="00E46B3E"/>
    <w:rsid w:val="00E53C38"/>
    <w:rsid w:val="00E55CF8"/>
    <w:rsid w:val="00E56E8D"/>
    <w:rsid w:val="00E579A1"/>
    <w:rsid w:val="00E66B1F"/>
    <w:rsid w:val="00E74685"/>
    <w:rsid w:val="00E80891"/>
    <w:rsid w:val="00E82311"/>
    <w:rsid w:val="00E9282E"/>
    <w:rsid w:val="00E9629A"/>
    <w:rsid w:val="00E96DC0"/>
    <w:rsid w:val="00EA2A65"/>
    <w:rsid w:val="00EB4413"/>
    <w:rsid w:val="00EB67B3"/>
    <w:rsid w:val="00EB781C"/>
    <w:rsid w:val="00ED20F8"/>
    <w:rsid w:val="00ED7423"/>
    <w:rsid w:val="00EE5DB8"/>
    <w:rsid w:val="00EF7E16"/>
    <w:rsid w:val="00F04FB8"/>
    <w:rsid w:val="00F06331"/>
    <w:rsid w:val="00F12E93"/>
    <w:rsid w:val="00F1397E"/>
    <w:rsid w:val="00F2397E"/>
    <w:rsid w:val="00F25BB9"/>
    <w:rsid w:val="00F3021C"/>
    <w:rsid w:val="00F3247A"/>
    <w:rsid w:val="00F35059"/>
    <w:rsid w:val="00F36BBB"/>
    <w:rsid w:val="00F40540"/>
    <w:rsid w:val="00F57C93"/>
    <w:rsid w:val="00F6223B"/>
    <w:rsid w:val="00F65763"/>
    <w:rsid w:val="00F66B3A"/>
    <w:rsid w:val="00F76D52"/>
    <w:rsid w:val="00F9607C"/>
    <w:rsid w:val="00FA1190"/>
    <w:rsid w:val="00FA1ADB"/>
    <w:rsid w:val="00FA66C3"/>
    <w:rsid w:val="00FB2BEC"/>
    <w:rsid w:val="00FB3C25"/>
    <w:rsid w:val="00FB6C6E"/>
    <w:rsid w:val="00FB7DE2"/>
    <w:rsid w:val="00FC1DAD"/>
    <w:rsid w:val="00FC1EBA"/>
    <w:rsid w:val="00FC55FC"/>
    <w:rsid w:val="00FC7BB2"/>
    <w:rsid w:val="00FD3323"/>
    <w:rsid w:val="00FE5BC7"/>
    <w:rsid w:val="00FF255F"/>
    <w:rsid w:val="00FF71E3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ED986"/>
  <w15:docId w15:val="{4DC2A8A6-B7C8-4D17-97C4-9C9CD738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109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V-Langtext">
    <w:name w:val="LV-Langtext"/>
    <w:rsid w:val="00D0654D"/>
    <w:pPr>
      <w:autoSpaceDE w:val="0"/>
      <w:autoSpaceDN w:val="0"/>
      <w:adjustRightInd w:val="0"/>
      <w:ind w:left="1417" w:right="2551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8F225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976435"/>
    <w:rPr>
      <w:sz w:val="16"/>
      <w:szCs w:val="16"/>
    </w:rPr>
  </w:style>
  <w:style w:type="paragraph" w:styleId="Kommentartext">
    <w:name w:val="annotation text"/>
    <w:basedOn w:val="Standard"/>
    <w:semiHidden/>
    <w:rsid w:val="0097643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76435"/>
    <w:rPr>
      <w:b/>
      <w:bCs/>
    </w:rPr>
  </w:style>
  <w:style w:type="paragraph" w:styleId="Kopfzeile">
    <w:name w:val="header"/>
    <w:basedOn w:val="Standard"/>
    <w:rsid w:val="008D23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23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D2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4248-8839-44C7-A61F-31F8D476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1471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Leistungsverzeichnis Kurz- und Langtext</vt:lpstr>
    </vt:vector>
  </TitlesOfParts>
  <Company/>
  <LinksUpToDate>false</LinksUpToDate>
  <CharactersWithSpaces>10721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Leistungsverzeichnis Kurz- und Langtext</dc:title>
  <dc:creator>Pantfoerderation</dc:creator>
  <cp:lastModifiedBy>dfb</cp:lastModifiedBy>
  <cp:revision>3</cp:revision>
  <cp:lastPrinted>2015-06-07T11:56:00Z</cp:lastPrinted>
  <dcterms:created xsi:type="dcterms:W3CDTF">2015-06-10T18:57:00Z</dcterms:created>
  <dcterms:modified xsi:type="dcterms:W3CDTF">2015-06-10T19:02:00Z</dcterms:modified>
</cp:coreProperties>
</file>